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1F5" w:rsidRDefault="009221F5">
      <w:pPr>
        <w:rPr>
          <w:rFonts w:ascii="Times New Roman" w:hAnsi="Times New Roman"/>
          <w:sz w:val="24"/>
          <w:szCs w:val="24"/>
        </w:rPr>
      </w:pPr>
    </w:p>
    <w:p w:rsidR="009221F5" w:rsidRDefault="009221F5">
      <w:pPr>
        <w:rPr>
          <w:rFonts w:ascii="Times New Roman" w:hAnsi="Times New Roman"/>
          <w:sz w:val="46"/>
          <w:szCs w:val="46"/>
        </w:rPr>
        <w:sectPr w:rsidR="009221F5" w:rsidSect="00A42889">
          <w:headerReference w:type="default" r:id="rId8"/>
          <w:footerReference w:type="default" r:id="rId9"/>
          <w:pgSz w:w="11907" w:h="16839" w:code="9"/>
          <w:pgMar w:top="1008" w:right="1008" w:bottom="1008" w:left="1008" w:header="720" w:footer="720" w:gutter="0"/>
          <w:pgNumType w:start="4"/>
          <w:cols w:num="2" w:space="720"/>
          <w:docGrid w:linePitch="360"/>
        </w:sectPr>
      </w:pPr>
    </w:p>
    <w:p w:rsidR="00094486" w:rsidRPr="0091310C" w:rsidRDefault="0091310C" w:rsidP="005C6C63">
      <w:pPr>
        <w:pStyle w:val="ParaAttribute2"/>
        <w:jc w:val="center"/>
        <w:rPr>
          <w:rFonts w:eastAsia="Calibri"/>
          <w:b/>
          <w:bCs/>
          <w:iCs/>
          <w:sz w:val="46"/>
          <w:szCs w:val="46"/>
        </w:rPr>
      </w:pPr>
      <w:r w:rsidRPr="0091310C">
        <w:rPr>
          <w:b/>
          <w:bCs/>
          <w:sz w:val="46"/>
          <w:szCs w:val="46"/>
        </w:rPr>
        <w:lastRenderedPageBreak/>
        <w:t>Non-Newtonian Fluid Speed Breaker</w:t>
      </w:r>
      <w:r w:rsidRPr="0091310C">
        <w:rPr>
          <w:b/>
          <w:bCs/>
          <w:iCs/>
          <w:sz w:val="46"/>
          <w:szCs w:val="46"/>
        </w:rPr>
        <w:t xml:space="preserve"> </w:t>
      </w:r>
    </w:p>
    <w:p w:rsidR="00F0248C" w:rsidRDefault="00F0248C" w:rsidP="008E79F7">
      <w:pPr>
        <w:autoSpaceDE w:val="0"/>
        <w:autoSpaceDN w:val="0"/>
        <w:adjustRightInd w:val="0"/>
        <w:spacing w:after="0" w:line="240" w:lineRule="auto"/>
        <w:jc w:val="center"/>
        <w:rPr>
          <w:rFonts w:ascii="Times New Roman" w:hAnsi="Times New Roman"/>
          <w:b/>
          <w:sz w:val="24"/>
          <w:szCs w:val="24"/>
        </w:rPr>
      </w:pPr>
    </w:p>
    <w:p w:rsidR="000E6191" w:rsidRDefault="000E6191" w:rsidP="008E79F7">
      <w:pPr>
        <w:autoSpaceDE w:val="0"/>
        <w:autoSpaceDN w:val="0"/>
        <w:adjustRightInd w:val="0"/>
        <w:spacing w:after="0" w:line="240" w:lineRule="auto"/>
        <w:jc w:val="center"/>
        <w:rPr>
          <w:rStyle w:val="CharAttribute3"/>
          <w:rFonts w:ascii="Times New Roman" w:hAnsi="Times New Roman"/>
          <w:b/>
          <w:i w:val="0"/>
          <w:sz w:val="24"/>
          <w:szCs w:val="24"/>
        </w:rPr>
      </w:pPr>
    </w:p>
    <w:p w:rsidR="00EE09FA" w:rsidRPr="00052478" w:rsidRDefault="00EE09FA" w:rsidP="007E16B3">
      <w:pPr>
        <w:pStyle w:val="Author"/>
        <w:spacing w:before="0" w:after="0" w:line="276" w:lineRule="auto"/>
        <w:rPr>
          <w:b/>
          <w:i/>
          <w:sz w:val="24"/>
          <w:szCs w:val="24"/>
        </w:rPr>
      </w:pPr>
      <w:r>
        <w:rPr>
          <w:rFonts w:eastAsia="MS Mincho"/>
          <w:b/>
          <w:sz w:val="24"/>
          <w:szCs w:val="24"/>
        </w:rPr>
        <w:t>Prof. Pooja J. Chavhan</w:t>
      </w:r>
      <w:r>
        <w:rPr>
          <w:rFonts w:eastAsia="MS Mincho"/>
          <w:b/>
          <w:sz w:val="24"/>
          <w:szCs w:val="24"/>
          <w:vertAlign w:val="superscript"/>
        </w:rPr>
        <w:t>1</w:t>
      </w:r>
      <w:r>
        <w:rPr>
          <w:rFonts w:eastAsia="MS Mincho"/>
          <w:b/>
          <w:sz w:val="24"/>
          <w:szCs w:val="24"/>
        </w:rPr>
        <w:t xml:space="preserve"> (M-Tech)</w:t>
      </w:r>
      <w:r>
        <w:rPr>
          <w:rFonts w:eastAsia="MS Mincho"/>
          <w:b/>
          <w:sz w:val="24"/>
          <w:szCs w:val="24"/>
          <w:vertAlign w:val="superscript"/>
        </w:rPr>
        <w:t xml:space="preserve"> </w:t>
      </w:r>
      <w:r>
        <w:rPr>
          <w:rFonts w:eastAsia="MS Mincho"/>
          <w:b/>
          <w:sz w:val="24"/>
          <w:szCs w:val="24"/>
        </w:rPr>
        <w:t xml:space="preserve">  </w:t>
      </w:r>
    </w:p>
    <w:p w:rsidR="007239FA" w:rsidRDefault="00EB1F59" w:rsidP="007E16B3">
      <w:pPr>
        <w:pStyle w:val="Author"/>
        <w:spacing w:before="0" w:after="0" w:line="276" w:lineRule="auto"/>
        <w:rPr>
          <w:rFonts w:eastAsia="MS Mincho"/>
          <w:b/>
          <w:sz w:val="24"/>
          <w:szCs w:val="24"/>
          <w:vertAlign w:val="superscript"/>
        </w:rPr>
      </w:pPr>
      <w:r>
        <w:rPr>
          <w:rFonts w:eastAsia="MS Mincho"/>
          <w:b/>
          <w:sz w:val="24"/>
          <w:szCs w:val="24"/>
        </w:rPr>
        <w:t>Runal Pawar</w:t>
      </w:r>
      <w:r w:rsidR="00EE09FA">
        <w:rPr>
          <w:rFonts w:eastAsia="MS Mincho"/>
          <w:b/>
          <w:sz w:val="24"/>
          <w:szCs w:val="24"/>
          <w:vertAlign w:val="superscript"/>
        </w:rPr>
        <w:t>2</w:t>
      </w:r>
      <w:r w:rsidR="006875D5">
        <w:rPr>
          <w:rFonts w:eastAsia="MS Mincho"/>
          <w:b/>
          <w:sz w:val="24"/>
          <w:szCs w:val="24"/>
        </w:rPr>
        <w:t>, Shruti</w:t>
      </w:r>
      <w:r>
        <w:rPr>
          <w:rFonts w:eastAsia="MS Mincho"/>
          <w:b/>
          <w:sz w:val="24"/>
          <w:szCs w:val="24"/>
        </w:rPr>
        <w:t xml:space="preserve"> Donode</w:t>
      </w:r>
      <w:r w:rsidR="00EE09FA">
        <w:rPr>
          <w:rFonts w:eastAsia="MS Mincho"/>
          <w:b/>
          <w:sz w:val="24"/>
          <w:szCs w:val="24"/>
          <w:vertAlign w:val="superscript"/>
        </w:rPr>
        <w:t>3</w:t>
      </w:r>
      <w:r w:rsidR="003B1FE6">
        <w:rPr>
          <w:rFonts w:eastAsia="MS Mincho"/>
          <w:b/>
          <w:sz w:val="24"/>
          <w:szCs w:val="24"/>
          <w:vertAlign w:val="superscript"/>
        </w:rPr>
        <w:t xml:space="preserve"> </w:t>
      </w:r>
      <w:r w:rsidR="007239FA">
        <w:rPr>
          <w:rFonts w:eastAsia="MS Mincho"/>
          <w:b/>
          <w:sz w:val="24"/>
          <w:szCs w:val="24"/>
        </w:rPr>
        <w:t>,</w:t>
      </w:r>
      <w:r w:rsidR="001F2141">
        <w:rPr>
          <w:rFonts w:eastAsia="MS Mincho"/>
          <w:b/>
          <w:sz w:val="24"/>
          <w:szCs w:val="24"/>
        </w:rPr>
        <w:t xml:space="preserve"> </w:t>
      </w:r>
      <w:r w:rsidR="007239FA">
        <w:rPr>
          <w:rFonts w:eastAsia="MS Mincho"/>
          <w:b/>
          <w:sz w:val="24"/>
          <w:szCs w:val="24"/>
        </w:rPr>
        <w:t>Rehan Pathan</w:t>
      </w:r>
      <w:r w:rsidR="00EE09FA">
        <w:rPr>
          <w:rFonts w:eastAsia="MS Mincho"/>
          <w:b/>
          <w:sz w:val="24"/>
          <w:szCs w:val="24"/>
          <w:vertAlign w:val="superscript"/>
        </w:rPr>
        <w:t>5</w:t>
      </w:r>
      <w:r w:rsidR="003B1FE6">
        <w:rPr>
          <w:rFonts w:eastAsia="MS Mincho"/>
          <w:b/>
          <w:sz w:val="24"/>
          <w:szCs w:val="24"/>
        </w:rPr>
        <w:t xml:space="preserve">, </w:t>
      </w:r>
      <w:r w:rsidR="00EE09FA">
        <w:rPr>
          <w:rFonts w:eastAsia="MS Mincho"/>
          <w:b/>
          <w:sz w:val="24"/>
          <w:szCs w:val="24"/>
        </w:rPr>
        <w:t>Himanshu</w:t>
      </w:r>
      <w:r>
        <w:rPr>
          <w:rFonts w:eastAsia="MS Mincho"/>
          <w:b/>
          <w:sz w:val="24"/>
          <w:szCs w:val="24"/>
        </w:rPr>
        <w:t xml:space="preserve"> </w:t>
      </w:r>
      <w:r w:rsidR="00EE09FA">
        <w:rPr>
          <w:rFonts w:eastAsia="MS Mincho"/>
          <w:b/>
          <w:sz w:val="24"/>
          <w:szCs w:val="24"/>
        </w:rPr>
        <w:t>Damahe</w:t>
      </w:r>
      <w:r w:rsidR="00EE09FA">
        <w:rPr>
          <w:rFonts w:eastAsia="MS Mincho"/>
          <w:b/>
          <w:sz w:val="24"/>
          <w:szCs w:val="24"/>
          <w:vertAlign w:val="superscript"/>
        </w:rPr>
        <w:t>6</w:t>
      </w:r>
      <w:r w:rsidR="002B62FD">
        <w:rPr>
          <w:rFonts w:eastAsia="MS Mincho"/>
          <w:b/>
          <w:sz w:val="24"/>
          <w:szCs w:val="24"/>
          <w:vertAlign w:val="superscript"/>
        </w:rPr>
        <w:t xml:space="preserve"> </w:t>
      </w:r>
      <w:r w:rsidR="002B62FD">
        <w:rPr>
          <w:rFonts w:eastAsia="MS Mincho"/>
          <w:b/>
          <w:sz w:val="24"/>
          <w:szCs w:val="24"/>
        </w:rPr>
        <w:t>,</w:t>
      </w:r>
      <w:r>
        <w:rPr>
          <w:rFonts w:eastAsia="MS Mincho"/>
          <w:b/>
          <w:sz w:val="24"/>
          <w:szCs w:val="24"/>
          <w:vertAlign w:val="superscript"/>
        </w:rPr>
        <w:t xml:space="preserve"> </w:t>
      </w:r>
    </w:p>
    <w:p w:rsidR="00562B12" w:rsidRPr="00562B12" w:rsidRDefault="00562B12" w:rsidP="007E16B3">
      <w:pPr>
        <w:pStyle w:val="Default"/>
        <w:spacing w:line="276" w:lineRule="auto"/>
        <w:jc w:val="center"/>
        <w:rPr>
          <w:i/>
          <w:sz w:val="20"/>
          <w:szCs w:val="20"/>
        </w:rPr>
      </w:pPr>
      <w:r>
        <w:rPr>
          <w:sz w:val="20"/>
          <w:szCs w:val="20"/>
          <w:vertAlign w:val="superscript"/>
          <w:lang w:val="en-GB" w:eastAsia="en-GB"/>
        </w:rPr>
        <w:t>1</w:t>
      </w:r>
      <w:r w:rsidRPr="00EB1F59">
        <w:rPr>
          <w:i/>
          <w:sz w:val="20"/>
          <w:szCs w:val="20"/>
        </w:rPr>
        <w:t>Asst. Professors, Dept. of Civil Engineering, M.I.E.T. SHAHAPUR, BHANDARA, INDIA</w:t>
      </w:r>
      <w:r>
        <w:rPr>
          <w:i/>
          <w:sz w:val="20"/>
          <w:szCs w:val="20"/>
        </w:rPr>
        <w:t xml:space="preserve"> 441906</w:t>
      </w:r>
    </w:p>
    <w:p w:rsidR="00EB1F59" w:rsidRPr="00EB1F59" w:rsidRDefault="00EE09FA" w:rsidP="007E16B3">
      <w:pPr>
        <w:pStyle w:val="Default"/>
        <w:spacing w:line="276" w:lineRule="auto"/>
        <w:jc w:val="center"/>
        <w:rPr>
          <w:i/>
          <w:sz w:val="20"/>
          <w:szCs w:val="20"/>
        </w:rPr>
      </w:pPr>
      <w:r>
        <w:rPr>
          <w:i/>
          <w:sz w:val="20"/>
          <w:szCs w:val="20"/>
          <w:vertAlign w:val="superscript"/>
        </w:rPr>
        <w:t>2,3,4,5,6</w:t>
      </w:r>
      <w:r w:rsidR="00EB1F59">
        <w:rPr>
          <w:i/>
          <w:sz w:val="20"/>
          <w:szCs w:val="20"/>
        </w:rPr>
        <w:t>B</w:t>
      </w:r>
      <w:r w:rsidR="00EB1F59" w:rsidRPr="00EB1F59">
        <w:rPr>
          <w:i/>
          <w:sz w:val="20"/>
          <w:szCs w:val="20"/>
        </w:rPr>
        <w:t>.E. Department of Civil Engineering, M.I.E.T. Shahapur, Bhandara, India</w:t>
      </w:r>
    </w:p>
    <w:p w:rsidR="00862B23" w:rsidRDefault="00862B23" w:rsidP="007E16B3">
      <w:pPr>
        <w:spacing w:after="0"/>
        <w:jc w:val="center"/>
        <w:rPr>
          <w:rFonts w:ascii="Times New Roman" w:hAnsi="Times New Roman"/>
          <w:i/>
          <w:sz w:val="20"/>
          <w:szCs w:val="20"/>
        </w:rPr>
      </w:pPr>
    </w:p>
    <w:p w:rsidR="00862B23" w:rsidRDefault="00862B23" w:rsidP="007E16B3">
      <w:pPr>
        <w:spacing w:after="0"/>
        <w:jc w:val="center"/>
        <w:rPr>
          <w:rFonts w:ascii="Times New Roman" w:hAnsi="Times New Roman"/>
          <w:i/>
          <w:sz w:val="20"/>
          <w:szCs w:val="20"/>
        </w:rPr>
      </w:pPr>
    </w:p>
    <w:p w:rsidR="007E16B3" w:rsidRDefault="007E16B3" w:rsidP="007E16B3">
      <w:pPr>
        <w:spacing w:after="0"/>
        <w:jc w:val="center"/>
        <w:rPr>
          <w:rFonts w:ascii="Times New Roman" w:hAnsi="Times New Roman"/>
          <w:i/>
          <w:sz w:val="20"/>
          <w:szCs w:val="20"/>
        </w:rPr>
        <w:sectPr w:rsidR="007E16B3" w:rsidSect="009221F5">
          <w:type w:val="continuous"/>
          <w:pgSz w:w="11907" w:h="16839" w:code="9"/>
          <w:pgMar w:top="1008" w:right="1008" w:bottom="1008" w:left="1008" w:header="720" w:footer="720" w:gutter="0"/>
          <w:cols w:space="720"/>
          <w:docGrid w:linePitch="360"/>
        </w:sectPr>
      </w:pPr>
    </w:p>
    <w:p w:rsidR="00862B23" w:rsidRPr="00CA79DE" w:rsidRDefault="00862B23" w:rsidP="007E16B3">
      <w:pPr>
        <w:autoSpaceDE w:val="0"/>
        <w:autoSpaceDN w:val="0"/>
        <w:adjustRightInd w:val="0"/>
        <w:spacing w:after="0" w:line="240" w:lineRule="auto"/>
        <w:jc w:val="both"/>
        <w:rPr>
          <w:rFonts w:ascii="Times New Roman" w:hAnsi="Times New Roman"/>
          <w:bCs/>
          <w:i/>
          <w:sz w:val="20"/>
          <w:szCs w:val="20"/>
        </w:rPr>
      </w:pPr>
      <w:r w:rsidRPr="00CA79DE">
        <w:rPr>
          <w:rFonts w:ascii="Times New Roman" w:eastAsia="MS Mincho" w:hAnsi="Times New Roman"/>
          <w:b/>
          <w:i/>
          <w:iCs/>
          <w:sz w:val="20"/>
          <w:szCs w:val="20"/>
        </w:rPr>
        <w:lastRenderedPageBreak/>
        <w:t>Abstract</w:t>
      </w:r>
      <w:r w:rsidRPr="00CA79DE">
        <w:rPr>
          <w:rFonts w:ascii="Times New Roman" w:eastAsia="MS Mincho" w:hAnsi="Times New Roman"/>
          <w:i/>
          <w:iCs/>
          <w:sz w:val="20"/>
          <w:szCs w:val="20"/>
        </w:rPr>
        <w:t>-</w:t>
      </w:r>
      <w:r w:rsidR="006B7A87" w:rsidRPr="00CA79DE">
        <w:rPr>
          <w:rFonts w:ascii="Times New Roman" w:hAnsi="Times New Roman"/>
          <w:bCs/>
          <w:i/>
          <w:sz w:val="20"/>
          <w:szCs w:val="20"/>
        </w:rPr>
        <w:t xml:space="preserve">This technical paper relates to a device that reduces the speed of any over speeding vehicles travelling on a roadway. It is formed </w:t>
      </w:r>
      <w:r w:rsidR="003150B5">
        <w:rPr>
          <w:rFonts w:ascii="Times New Roman" w:hAnsi="Times New Roman"/>
          <w:bCs/>
          <w:i/>
          <w:sz w:val="20"/>
          <w:szCs w:val="20"/>
        </w:rPr>
        <w:t xml:space="preserve">by a </w:t>
      </w:r>
      <w:r w:rsidR="006B7A87" w:rsidRPr="00CA79DE">
        <w:rPr>
          <w:rFonts w:ascii="Times New Roman" w:hAnsi="Times New Roman"/>
          <w:bCs/>
          <w:i/>
          <w:sz w:val="20"/>
          <w:szCs w:val="20"/>
        </w:rPr>
        <w:t>flexible m</w:t>
      </w:r>
      <w:r w:rsidR="003150B5">
        <w:rPr>
          <w:rFonts w:ascii="Times New Roman" w:hAnsi="Times New Roman"/>
          <w:bCs/>
          <w:i/>
          <w:sz w:val="20"/>
          <w:szCs w:val="20"/>
        </w:rPr>
        <w:t>aterial which consist of non Newtonian fluid in it i.e. e</w:t>
      </w:r>
      <w:r w:rsidR="006B7A87" w:rsidRPr="00CA79DE">
        <w:rPr>
          <w:rFonts w:ascii="Times New Roman" w:hAnsi="Times New Roman"/>
          <w:bCs/>
          <w:i/>
          <w:sz w:val="20"/>
          <w:szCs w:val="20"/>
        </w:rPr>
        <w:t xml:space="preserve">ach receptacle is impregnated with a dilatants shear-thickening fluid. The material is placed under compression during impact when the vehicle strikes it and the fluid itself acts as means for controlling the resistance to deformation of the strip. Thus, if the vehicle travels at a low speed the fluid has a low viscosity and the strip is easily deformed, whereas if the speed of the vehicle is high the viscosity of the fluid is high and as a result has great resistance to deformation, thus forming a rigid obstacle to the passage of the vehicle. Drivers must always slow down when driving over the conventional speed </w:t>
      </w:r>
      <w:r w:rsidR="00A46CCB" w:rsidRPr="00CA79DE">
        <w:rPr>
          <w:rFonts w:ascii="Times New Roman" w:hAnsi="Times New Roman"/>
          <w:bCs/>
          <w:i/>
          <w:sz w:val="20"/>
          <w:szCs w:val="20"/>
        </w:rPr>
        <w:t>breaker</w:t>
      </w:r>
      <w:r w:rsidR="006B7A87" w:rsidRPr="00CA79DE">
        <w:rPr>
          <w:rFonts w:ascii="Times New Roman" w:hAnsi="Times New Roman"/>
          <w:bCs/>
          <w:i/>
          <w:sz w:val="20"/>
          <w:szCs w:val="20"/>
        </w:rPr>
        <w:t>s to prevent damage to their vehicle</w:t>
      </w:r>
      <w:r w:rsidR="00527D33">
        <w:rPr>
          <w:rFonts w:ascii="Times New Roman" w:hAnsi="Times New Roman"/>
          <w:bCs/>
          <w:i/>
          <w:sz w:val="20"/>
          <w:szCs w:val="20"/>
        </w:rPr>
        <w:t xml:space="preserve">. However, the Non Newtonian fluid </w:t>
      </w:r>
      <w:r w:rsidR="006B7A87" w:rsidRPr="00CA79DE">
        <w:rPr>
          <w:rFonts w:ascii="Times New Roman" w:hAnsi="Times New Roman"/>
          <w:bCs/>
          <w:i/>
          <w:sz w:val="20"/>
          <w:szCs w:val="20"/>
        </w:rPr>
        <w:t xml:space="preserve">Speed </w:t>
      </w:r>
      <w:r w:rsidR="00A46CCB" w:rsidRPr="00CA79DE">
        <w:rPr>
          <w:rFonts w:ascii="Times New Roman" w:hAnsi="Times New Roman"/>
          <w:bCs/>
          <w:i/>
          <w:sz w:val="20"/>
          <w:szCs w:val="20"/>
        </w:rPr>
        <w:t>Breaker</w:t>
      </w:r>
      <w:r w:rsidR="006B7A87" w:rsidRPr="00CA79DE">
        <w:rPr>
          <w:rFonts w:ascii="Times New Roman" w:hAnsi="Times New Roman"/>
          <w:bCs/>
          <w:i/>
          <w:sz w:val="20"/>
          <w:szCs w:val="20"/>
        </w:rPr>
        <w:t xml:space="preserve"> is sensitive to the speed of the vehicle. The vehicle needs to slow down only if it is over speeding.</w:t>
      </w:r>
      <w:r w:rsidRPr="00CA79DE">
        <w:rPr>
          <w:rFonts w:ascii="Times New Roman" w:eastAsia="MS Mincho" w:hAnsi="Times New Roman"/>
          <w:i/>
          <w:sz w:val="20"/>
          <w:szCs w:val="20"/>
        </w:rPr>
        <w:t xml:space="preserve"> </w:t>
      </w:r>
    </w:p>
    <w:p w:rsidR="00924F83" w:rsidRDefault="00924F83" w:rsidP="007E16B3">
      <w:pPr>
        <w:autoSpaceDE w:val="0"/>
        <w:autoSpaceDN w:val="0"/>
        <w:adjustRightInd w:val="0"/>
        <w:spacing w:after="0"/>
        <w:jc w:val="both"/>
        <w:rPr>
          <w:rFonts w:ascii="Times New Roman" w:eastAsia="MS Mincho" w:hAnsi="Times New Roman"/>
          <w:b/>
          <w:sz w:val="20"/>
          <w:szCs w:val="20"/>
        </w:rPr>
      </w:pPr>
    </w:p>
    <w:p w:rsidR="006B7A87" w:rsidRPr="00527D33" w:rsidRDefault="00862B23" w:rsidP="007E16B3">
      <w:pPr>
        <w:autoSpaceDE w:val="0"/>
        <w:autoSpaceDN w:val="0"/>
        <w:adjustRightInd w:val="0"/>
        <w:spacing w:after="0"/>
        <w:jc w:val="both"/>
        <w:rPr>
          <w:rFonts w:ascii="Times New Roman" w:hAnsi="Times New Roman"/>
          <w:b/>
          <w:bCs/>
          <w:i/>
          <w:sz w:val="20"/>
          <w:szCs w:val="20"/>
        </w:rPr>
      </w:pPr>
      <w:r w:rsidRPr="00527D33">
        <w:rPr>
          <w:rFonts w:ascii="Times New Roman" w:eastAsia="MS Mincho" w:hAnsi="Times New Roman"/>
          <w:b/>
          <w:i/>
          <w:sz w:val="20"/>
          <w:szCs w:val="20"/>
        </w:rPr>
        <w:t>Keywords</w:t>
      </w:r>
      <w:r w:rsidRPr="00527D33">
        <w:rPr>
          <w:rFonts w:ascii="Times New Roman" w:eastAsia="MS Mincho" w:hAnsi="Times New Roman"/>
          <w:i/>
          <w:sz w:val="20"/>
          <w:szCs w:val="20"/>
        </w:rPr>
        <w:t>—</w:t>
      </w:r>
      <w:r w:rsidR="006D6D7A" w:rsidRPr="00527D33">
        <w:rPr>
          <w:rFonts w:ascii="Times New Roman" w:eastAsia="MS Mincho" w:hAnsi="Times New Roman"/>
          <w:i/>
          <w:sz w:val="20"/>
          <w:szCs w:val="20"/>
        </w:rPr>
        <w:t xml:space="preserve"> </w:t>
      </w:r>
      <w:r w:rsidR="006B7A87" w:rsidRPr="00527D33">
        <w:rPr>
          <w:rFonts w:ascii="Times New Roman" w:hAnsi="Times New Roman"/>
          <w:b/>
          <w:bCs/>
          <w:i/>
          <w:sz w:val="20"/>
          <w:szCs w:val="20"/>
        </w:rPr>
        <w:t>Speed Control, Shear Thickening,</w:t>
      </w:r>
    </w:p>
    <w:p w:rsidR="009221F5" w:rsidRPr="00A46CCB" w:rsidRDefault="006B7A87" w:rsidP="007E16B3">
      <w:pPr>
        <w:jc w:val="both"/>
        <w:rPr>
          <w:rFonts w:ascii="Times New Roman" w:hAnsi="Times New Roman"/>
          <w:i/>
          <w:sz w:val="20"/>
          <w:szCs w:val="20"/>
        </w:rPr>
      </w:pPr>
      <w:r w:rsidRPr="00527D33">
        <w:rPr>
          <w:rFonts w:ascii="Times New Roman" w:hAnsi="Times New Roman"/>
          <w:b/>
          <w:bCs/>
          <w:i/>
          <w:sz w:val="20"/>
          <w:szCs w:val="20"/>
        </w:rPr>
        <w:t xml:space="preserve">Thixotropic Fluid, </w:t>
      </w:r>
      <w:r w:rsidR="006D6D7A" w:rsidRPr="00527D33">
        <w:rPr>
          <w:rFonts w:ascii="Times New Roman" w:hAnsi="Times New Roman"/>
          <w:b/>
          <w:bCs/>
          <w:i/>
          <w:sz w:val="20"/>
          <w:szCs w:val="20"/>
        </w:rPr>
        <w:t xml:space="preserve">Liquid </w:t>
      </w:r>
      <w:r w:rsidR="002C3EEA" w:rsidRPr="00527D33">
        <w:rPr>
          <w:rFonts w:ascii="Times New Roman" w:hAnsi="Times New Roman"/>
          <w:b/>
          <w:bCs/>
          <w:i/>
          <w:sz w:val="20"/>
          <w:szCs w:val="20"/>
        </w:rPr>
        <w:t>Breaker</w:t>
      </w:r>
      <w:r w:rsidR="002C3EEA">
        <w:rPr>
          <w:rFonts w:ascii="Times New Roman" w:hAnsi="Times New Roman"/>
          <w:b/>
          <w:i/>
          <w:sz w:val="20"/>
          <w:szCs w:val="20"/>
        </w:rPr>
        <w:t>, Speed Breaker.</w:t>
      </w:r>
    </w:p>
    <w:p w:rsidR="00E14DFF" w:rsidRPr="00A46CCB" w:rsidRDefault="006875D5" w:rsidP="007E16B3">
      <w:pPr>
        <w:ind w:left="1080"/>
        <w:rPr>
          <w:rFonts w:ascii="Times New Roman" w:hAnsi="Times New Roman"/>
          <w:b/>
          <w:sz w:val="20"/>
          <w:szCs w:val="20"/>
        </w:rPr>
      </w:pPr>
      <w:r>
        <w:rPr>
          <w:rFonts w:ascii="Times New Roman" w:hAnsi="Times New Roman"/>
          <w:b/>
          <w:sz w:val="20"/>
          <w:szCs w:val="20"/>
        </w:rPr>
        <w:t xml:space="preserve">I.  </w:t>
      </w:r>
      <w:r w:rsidR="00E14DFF" w:rsidRPr="00A46CCB">
        <w:rPr>
          <w:rFonts w:ascii="Times New Roman" w:hAnsi="Times New Roman"/>
          <w:b/>
          <w:sz w:val="20"/>
          <w:szCs w:val="20"/>
        </w:rPr>
        <w:t>INTRODUCTION</w:t>
      </w:r>
    </w:p>
    <w:p w:rsidR="006D6D7A" w:rsidRDefault="00373143" w:rsidP="007E16B3">
      <w:pPr>
        <w:autoSpaceDE w:val="0"/>
        <w:autoSpaceDN w:val="0"/>
        <w:adjustRightInd w:val="0"/>
        <w:spacing w:after="0"/>
        <w:jc w:val="both"/>
        <w:rPr>
          <w:rFonts w:ascii="Times New Roman" w:hAnsi="Times New Roman"/>
          <w:sz w:val="20"/>
          <w:szCs w:val="20"/>
        </w:rPr>
      </w:pPr>
      <w:r w:rsidRPr="00373143">
        <w:rPr>
          <w:rFonts w:ascii="Times New Roman" w:hAnsi="Times New Roman"/>
          <w:b/>
          <w:sz w:val="40"/>
          <w:szCs w:val="40"/>
        </w:rPr>
        <w:t>A</w:t>
      </w:r>
      <w:r>
        <w:rPr>
          <w:rFonts w:ascii="Times New Roman" w:hAnsi="Times New Roman"/>
          <w:b/>
          <w:sz w:val="46"/>
          <w:szCs w:val="46"/>
        </w:rPr>
        <w:t xml:space="preserve"> </w:t>
      </w:r>
      <w:r w:rsidR="006D6D7A" w:rsidRPr="00A46CCB">
        <w:rPr>
          <w:rFonts w:ascii="Times New Roman" w:hAnsi="Times New Roman"/>
          <w:sz w:val="20"/>
          <w:szCs w:val="20"/>
        </w:rPr>
        <w:t xml:space="preserve">conventional speed </w:t>
      </w:r>
      <w:r w:rsidR="00A46CCB">
        <w:rPr>
          <w:rFonts w:ascii="Times New Roman" w:hAnsi="Times New Roman"/>
          <w:sz w:val="20"/>
          <w:szCs w:val="20"/>
        </w:rPr>
        <w:t>breaker</w:t>
      </w:r>
      <w:r>
        <w:rPr>
          <w:rFonts w:ascii="Times New Roman" w:hAnsi="Times New Roman"/>
          <w:sz w:val="20"/>
          <w:szCs w:val="20"/>
        </w:rPr>
        <w:t xml:space="preserve"> usually consists of a </w:t>
      </w:r>
      <w:r w:rsidR="006D6D7A" w:rsidRPr="00A46CCB">
        <w:rPr>
          <w:rFonts w:ascii="Times New Roman" w:hAnsi="Times New Roman"/>
          <w:sz w:val="20"/>
          <w:szCs w:val="20"/>
        </w:rPr>
        <w:t xml:space="preserve">concrete or asphalt </w:t>
      </w:r>
      <w:r w:rsidR="00A46CCB">
        <w:rPr>
          <w:rFonts w:ascii="Times New Roman" w:hAnsi="Times New Roman"/>
          <w:sz w:val="20"/>
          <w:szCs w:val="20"/>
        </w:rPr>
        <w:t>breaker</w:t>
      </w:r>
      <w:r w:rsidR="006D6D7A" w:rsidRPr="00A46CCB">
        <w:rPr>
          <w:rFonts w:ascii="Times New Roman" w:hAnsi="Times New Roman"/>
          <w:sz w:val="20"/>
          <w:szCs w:val="20"/>
        </w:rPr>
        <w:t xml:space="preserve"> formed in the road. They are</w:t>
      </w:r>
      <w:r w:rsidR="00A46CCB">
        <w:rPr>
          <w:rFonts w:ascii="Times New Roman" w:hAnsi="Times New Roman"/>
          <w:sz w:val="20"/>
          <w:szCs w:val="20"/>
        </w:rPr>
        <w:t xml:space="preserve"> </w:t>
      </w:r>
      <w:r w:rsidR="0007632B">
        <w:rPr>
          <w:rFonts w:ascii="Times New Roman" w:hAnsi="Times New Roman"/>
          <w:sz w:val="20"/>
          <w:szCs w:val="20"/>
        </w:rPr>
        <w:t>made</w:t>
      </w:r>
      <w:r w:rsidR="006D6D7A" w:rsidRPr="00A46CCB">
        <w:rPr>
          <w:rFonts w:ascii="Times New Roman" w:hAnsi="Times New Roman"/>
          <w:sz w:val="20"/>
          <w:szCs w:val="20"/>
        </w:rPr>
        <w:t xml:space="preserve"> to b</w:t>
      </w:r>
      <w:r w:rsidR="0007632B">
        <w:rPr>
          <w:rFonts w:ascii="Times New Roman" w:hAnsi="Times New Roman"/>
          <w:sz w:val="20"/>
          <w:szCs w:val="20"/>
        </w:rPr>
        <w:t>e driven over at a preset</w:t>
      </w:r>
      <w:r w:rsidR="006D6D7A" w:rsidRPr="00A46CCB">
        <w:rPr>
          <w:rFonts w:ascii="Times New Roman" w:hAnsi="Times New Roman"/>
          <w:sz w:val="20"/>
          <w:szCs w:val="20"/>
        </w:rPr>
        <w:t xml:space="preserve"> comfortable speed, while causing exceeding discomfort at higher speeds. Drivers must slow down when driving over these speed </w:t>
      </w:r>
      <w:r w:rsidR="00A46CCB">
        <w:rPr>
          <w:rFonts w:ascii="Times New Roman" w:hAnsi="Times New Roman"/>
          <w:sz w:val="20"/>
          <w:szCs w:val="20"/>
        </w:rPr>
        <w:t>breaker</w:t>
      </w:r>
      <w:r w:rsidR="006D6D7A" w:rsidRPr="00A46CCB">
        <w:rPr>
          <w:rFonts w:ascii="Times New Roman" w:hAnsi="Times New Roman"/>
          <w:sz w:val="20"/>
          <w:szCs w:val="20"/>
        </w:rPr>
        <w:t xml:space="preserve">s to prevent damage to their vehicle. However, even if travelling at the posted speed limit or below, these conventional speed </w:t>
      </w:r>
      <w:r w:rsidR="00A46CCB">
        <w:rPr>
          <w:rFonts w:ascii="Times New Roman" w:hAnsi="Times New Roman"/>
          <w:sz w:val="20"/>
          <w:szCs w:val="20"/>
        </w:rPr>
        <w:t>breaker</w:t>
      </w:r>
      <w:r w:rsidR="006D6D7A" w:rsidRPr="00A46CCB">
        <w:rPr>
          <w:rFonts w:ascii="Times New Roman" w:hAnsi="Times New Roman"/>
          <w:sz w:val="20"/>
          <w:szCs w:val="20"/>
        </w:rPr>
        <w:t xml:space="preserve">s can take a toll on a vehicle's mechanical components, such as the shock absorbers and steering </w:t>
      </w:r>
      <w:r w:rsidR="002520EB" w:rsidRPr="00A46CCB">
        <w:rPr>
          <w:rFonts w:ascii="Times New Roman" w:hAnsi="Times New Roman"/>
          <w:sz w:val="20"/>
          <w:szCs w:val="20"/>
        </w:rPr>
        <w:t>system. This</w:t>
      </w:r>
      <w:r w:rsidR="006D6D7A" w:rsidRPr="00A46CCB">
        <w:rPr>
          <w:rFonts w:ascii="Times New Roman" w:hAnsi="Times New Roman"/>
          <w:sz w:val="20"/>
          <w:szCs w:val="20"/>
        </w:rPr>
        <w:t xml:space="preserve"> paper relates to a traffic control device sensitive to</w:t>
      </w:r>
      <w:r w:rsidR="002520EB">
        <w:rPr>
          <w:rFonts w:ascii="Times New Roman" w:hAnsi="Times New Roman"/>
          <w:sz w:val="20"/>
          <w:szCs w:val="20"/>
        </w:rPr>
        <w:t xml:space="preserve"> </w:t>
      </w:r>
      <w:r w:rsidR="006D6D7A" w:rsidRPr="00A46CCB">
        <w:rPr>
          <w:rFonts w:ascii="Times New Roman" w:hAnsi="Times New Roman"/>
          <w:sz w:val="20"/>
          <w:szCs w:val="20"/>
        </w:rPr>
        <w:t xml:space="preserve">the speed of a vehicle. The ideal situation is that if </w:t>
      </w:r>
      <w:r w:rsidR="00EB1F59" w:rsidRPr="00A46CCB">
        <w:rPr>
          <w:rFonts w:ascii="Times New Roman" w:hAnsi="Times New Roman"/>
          <w:sz w:val="20"/>
          <w:szCs w:val="20"/>
        </w:rPr>
        <w:t>the vehicle</w:t>
      </w:r>
      <w:r w:rsidR="006D6D7A" w:rsidRPr="00A46CCB">
        <w:rPr>
          <w:rFonts w:ascii="Times New Roman" w:hAnsi="Times New Roman"/>
          <w:sz w:val="20"/>
          <w:szCs w:val="20"/>
        </w:rPr>
        <w:t xml:space="preserve"> travels at a very low speed, the stiffness of </w:t>
      </w:r>
      <w:r w:rsidR="00EB1F59" w:rsidRPr="00A46CCB">
        <w:rPr>
          <w:rFonts w:ascii="Times New Roman" w:hAnsi="Times New Roman"/>
          <w:sz w:val="20"/>
          <w:szCs w:val="20"/>
        </w:rPr>
        <w:t>the obstacle</w:t>
      </w:r>
      <w:r w:rsidR="006D6D7A" w:rsidRPr="00A46CCB">
        <w:rPr>
          <w:rFonts w:ascii="Times New Roman" w:hAnsi="Times New Roman"/>
          <w:sz w:val="20"/>
          <w:szCs w:val="20"/>
        </w:rPr>
        <w:t xml:space="preserve"> reduces to </w:t>
      </w:r>
      <w:r w:rsidR="006D6D7A" w:rsidRPr="00A46CCB">
        <w:rPr>
          <w:rFonts w:ascii="Times New Roman" w:hAnsi="Times New Roman"/>
          <w:sz w:val="20"/>
          <w:szCs w:val="20"/>
        </w:rPr>
        <w:lastRenderedPageBreak/>
        <w:t xml:space="preserve">facilitate the vehicles passage without any bounce or jump. However if the vehicle exceeds the advisable minimum speed the obstacle stiffness increases and the vehicle encounters a considerable jump. This speed control device will also allow emergency vehicles to traverse speed </w:t>
      </w:r>
      <w:r w:rsidR="00A46CCB">
        <w:rPr>
          <w:rFonts w:ascii="Times New Roman" w:hAnsi="Times New Roman"/>
          <w:sz w:val="20"/>
          <w:szCs w:val="20"/>
        </w:rPr>
        <w:t>breaker</w:t>
      </w:r>
      <w:r w:rsidR="006D6D7A" w:rsidRPr="00A46CCB">
        <w:rPr>
          <w:rFonts w:ascii="Times New Roman" w:hAnsi="Times New Roman"/>
          <w:sz w:val="20"/>
          <w:szCs w:val="20"/>
        </w:rPr>
        <w:t>s without having to reduce their speed which in turn will reduce their response time to emergencies.</w:t>
      </w:r>
    </w:p>
    <w:p w:rsidR="00E876F4" w:rsidRDefault="00E876F4" w:rsidP="007E16B3">
      <w:pPr>
        <w:autoSpaceDE w:val="0"/>
        <w:autoSpaceDN w:val="0"/>
        <w:adjustRightInd w:val="0"/>
        <w:spacing w:after="0"/>
        <w:jc w:val="both"/>
        <w:rPr>
          <w:rFonts w:ascii="Times New Roman" w:hAnsi="Times New Roman"/>
          <w:sz w:val="20"/>
          <w:szCs w:val="20"/>
        </w:rPr>
      </w:pPr>
    </w:p>
    <w:p w:rsidR="00A46CCB" w:rsidRDefault="00E876F4" w:rsidP="0029575F">
      <w:pPr>
        <w:autoSpaceDE w:val="0"/>
        <w:autoSpaceDN w:val="0"/>
        <w:adjustRightInd w:val="0"/>
        <w:spacing w:after="0"/>
        <w:jc w:val="both"/>
        <w:rPr>
          <w:rFonts w:ascii="Times New Roman" w:hAnsi="Times New Roman"/>
          <w:sz w:val="20"/>
          <w:szCs w:val="20"/>
        </w:rPr>
      </w:pPr>
      <w:r>
        <w:rPr>
          <w:rFonts w:ascii="Cambria" w:hAnsi="Cambria"/>
          <w:noProof/>
          <w:sz w:val="20"/>
          <w:szCs w:val="20"/>
          <w:lang w:bidi="mr-IN"/>
        </w:rPr>
        <w:drawing>
          <wp:inline distT="0" distB="0" distL="0" distR="0">
            <wp:extent cx="2905529" cy="1712068"/>
            <wp:effectExtent l="19050" t="0" r="9121"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2911475" cy="1715572"/>
                    </a:xfrm>
                    <a:prstGeom prst="rect">
                      <a:avLst/>
                    </a:prstGeom>
                    <a:noFill/>
                    <a:ln w="9525">
                      <a:noFill/>
                      <a:miter lim="800000"/>
                      <a:headEnd/>
                      <a:tailEnd/>
                    </a:ln>
                  </pic:spPr>
                </pic:pic>
              </a:graphicData>
            </a:graphic>
          </wp:inline>
        </w:drawing>
      </w:r>
    </w:p>
    <w:p w:rsidR="000E0DBC" w:rsidRPr="000E0DBC" w:rsidRDefault="00394D47" w:rsidP="0029575F">
      <w:pPr>
        <w:rPr>
          <w:rFonts w:ascii="Times New Roman" w:hAnsi="Times New Roman"/>
          <w:sz w:val="20"/>
          <w:szCs w:val="20"/>
        </w:rPr>
      </w:pPr>
      <w:r>
        <w:rPr>
          <w:rFonts w:ascii="Times New Roman" w:hAnsi="Times New Roman"/>
          <w:b/>
          <w:bCs/>
          <w:sz w:val="20"/>
          <w:szCs w:val="20"/>
        </w:rPr>
        <w:t xml:space="preserve">1.1 </w:t>
      </w:r>
      <w:r w:rsidRPr="000E0DBC">
        <w:rPr>
          <w:rFonts w:ascii="Times New Roman" w:hAnsi="Times New Roman"/>
          <w:b/>
          <w:bCs/>
          <w:sz w:val="20"/>
          <w:szCs w:val="20"/>
        </w:rPr>
        <w:t>BASICS</w:t>
      </w:r>
      <w:r w:rsidR="000E0DBC" w:rsidRPr="000E0DBC">
        <w:rPr>
          <w:rFonts w:ascii="Times New Roman" w:hAnsi="Times New Roman"/>
          <w:b/>
          <w:bCs/>
          <w:sz w:val="20"/>
          <w:szCs w:val="20"/>
        </w:rPr>
        <w:t xml:space="preserve"> OF SPEED BREAKERS</w:t>
      </w:r>
    </w:p>
    <w:p w:rsidR="000E0DBC" w:rsidRPr="000E0DBC" w:rsidRDefault="000E0DBC" w:rsidP="00A67CF0">
      <w:pPr>
        <w:jc w:val="both"/>
        <w:rPr>
          <w:rFonts w:ascii="Times New Roman" w:hAnsi="Times New Roman"/>
          <w:sz w:val="20"/>
          <w:szCs w:val="20"/>
        </w:rPr>
      </w:pPr>
      <w:r w:rsidRPr="000E0DBC">
        <w:rPr>
          <w:rFonts w:ascii="Times New Roman" w:hAnsi="Times New Roman"/>
          <w:sz w:val="20"/>
          <w:szCs w:val="20"/>
        </w:rPr>
        <w:t>A speed breaker is a hump surface across the pavement having a rounded shape with width greater than the wheel base of most of the vehicles using road. The various types of speed breakers are:</w:t>
      </w:r>
    </w:p>
    <w:p w:rsidR="000E0DBC" w:rsidRDefault="000E0DBC" w:rsidP="0029575F">
      <w:pPr>
        <w:pStyle w:val="Default"/>
        <w:spacing w:line="276" w:lineRule="auto"/>
        <w:jc w:val="both"/>
        <w:rPr>
          <w:b/>
          <w:sz w:val="20"/>
          <w:szCs w:val="20"/>
        </w:rPr>
      </w:pPr>
      <w:r w:rsidRPr="000E0DBC">
        <w:rPr>
          <w:b/>
          <w:sz w:val="20"/>
          <w:szCs w:val="20"/>
        </w:rPr>
        <w:t xml:space="preserve">a) Speed bump </w:t>
      </w:r>
    </w:p>
    <w:p w:rsidR="00373143" w:rsidRPr="000E0DBC" w:rsidRDefault="00373143" w:rsidP="0029575F">
      <w:pPr>
        <w:pStyle w:val="Default"/>
        <w:spacing w:line="276" w:lineRule="auto"/>
        <w:jc w:val="both"/>
        <w:rPr>
          <w:b/>
          <w:sz w:val="20"/>
          <w:szCs w:val="20"/>
        </w:rPr>
      </w:pPr>
    </w:p>
    <w:p w:rsidR="000E0DBC" w:rsidRDefault="000E0DBC" w:rsidP="0029575F">
      <w:pPr>
        <w:pStyle w:val="Default"/>
        <w:spacing w:line="276" w:lineRule="auto"/>
        <w:jc w:val="both"/>
        <w:rPr>
          <w:sz w:val="20"/>
          <w:szCs w:val="20"/>
        </w:rPr>
      </w:pPr>
      <w:r w:rsidRPr="000E0DBC">
        <w:rPr>
          <w:sz w:val="20"/>
          <w:szCs w:val="20"/>
        </w:rPr>
        <w:t xml:space="preserve">Speed bumps are the instruments that use the raised deflection on the road to slow down the moving traffic. They are capable to reduce speeds of the vehicles to around 40 kmph for roads and/or 8 to 16 kmph for car parking. They are normally 1 to 3 feet long and 7 to 15 cm high. The speed bumps reduce speed broadly, avoid accidents and reduce severity of crash. However the provision of bumps may creates significant discomfort to drivers as well as passengers, increased damage to the </w:t>
      </w:r>
      <w:r w:rsidRPr="000E0DBC">
        <w:rPr>
          <w:sz w:val="20"/>
          <w:szCs w:val="20"/>
        </w:rPr>
        <w:lastRenderedPageBreak/>
        <w:t>vehicle, increases response time of emergency services, it requires additional road markings and traffic signs and it increase in traffic noise and pollution.</w:t>
      </w:r>
    </w:p>
    <w:p w:rsidR="00997AEB" w:rsidRPr="000E0DBC" w:rsidRDefault="00997AEB" w:rsidP="0029575F">
      <w:pPr>
        <w:pStyle w:val="Default"/>
        <w:spacing w:line="276" w:lineRule="auto"/>
        <w:jc w:val="both"/>
        <w:rPr>
          <w:sz w:val="20"/>
          <w:szCs w:val="20"/>
        </w:rPr>
      </w:pPr>
      <w:r>
        <w:rPr>
          <w:noProof/>
          <w:sz w:val="20"/>
          <w:szCs w:val="20"/>
          <w:lang w:bidi="mr-IN"/>
        </w:rPr>
        <w:drawing>
          <wp:inline distT="0" distB="0" distL="0" distR="0">
            <wp:extent cx="2862461" cy="1705855"/>
            <wp:effectExtent l="19050" t="0" r="0" b="0"/>
            <wp:docPr id="10" name="Picture 1" descr="C:\Users\sign\Desktop\rubber-speed-bump-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gn\Desktop\rubber-speed-bump-500x500.jpg"/>
                    <pic:cNvPicPr>
                      <a:picLocks noChangeAspect="1" noChangeArrowheads="1"/>
                    </pic:cNvPicPr>
                  </pic:nvPicPr>
                  <pic:blipFill>
                    <a:blip r:embed="rId11"/>
                    <a:srcRect/>
                    <a:stretch>
                      <a:fillRect/>
                    </a:stretch>
                  </pic:blipFill>
                  <pic:spPr bwMode="auto">
                    <a:xfrm>
                      <a:off x="0" y="0"/>
                      <a:ext cx="2869792" cy="1710224"/>
                    </a:xfrm>
                    <a:prstGeom prst="rect">
                      <a:avLst/>
                    </a:prstGeom>
                    <a:noFill/>
                    <a:ln w="9525">
                      <a:noFill/>
                      <a:miter lim="800000"/>
                      <a:headEnd/>
                      <a:tailEnd/>
                    </a:ln>
                  </pic:spPr>
                </pic:pic>
              </a:graphicData>
            </a:graphic>
          </wp:inline>
        </w:drawing>
      </w:r>
    </w:p>
    <w:p w:rsidR="000E0DBC" w:rsidRPr="000E0DBC" w:rsidRDefault="000E0DBC" w:rsidP="0029575F">
      <w:pPr>
        <w:pStyle w:val="NoSpacing"/>
        <w:spacing w:line="276" w:lineRule="auto"/>
        <w:jc w:val="center"/>
        <w:rPr>
          <w:rFonts w:ascii="Times New Roman" w:hAnsi="Times New Roman"/>
          <w:sz w:val="20"/>
          <w:szCs w:val="20"/>
        </w:rPr>
      </w:pPr>
      <w:r w:rsidRPr="000E0DBC">
        <w:rPr>
          <w:rFonts w:ascii="Times New Roman" w:hAnsi="Times New Roman"/>
          <w:sz w:val="20"/>
          <w:szCs w:val="20"/>
        </w:rPr>
        <w:t>Fig: Speed bump</w:t>
      </w:r>
    </w:p>
    <w:p w:rsidR="000E0DBC" w:rsidRPr="000E0DBC" w:rsidRDefault="000E0DBC" w:rsidP="0029575F">
      <w:pPr>
        <w:pStyle w:val="Default"/>
        <w:spacing w:line="276" w:lineRule="auto"/>
        <w:jc w:val="both"/>
        <w:rPr>
          <w:b/>
          <w:color w:val="auto"/>
          <w:sz w:val="20"/>
          <w:szCs w:val="20"/>
        </w:rPr>
      </w:pPr>
    </w:p>
    <w:p w:rsidR="000E0DBC" w:rsidRPr="000E0DBC" w:rsidRDefault="000E0DBC" w:rsidP="0029575F">
      <w:pPr>
        <w:pStyle w:val="Default"/>
        <w:spacing w:line="276" w:lineRule="auto"/>
        <w:jc w:val="both"/>
        <w:rPr>
          <w:b/>
          <w:sz w:val="20"/>
          <w:szCs w:val="20"/>
        </w:rPr>
      </w:pPr>
      <w:r w:rsidRPr="000E0DBC">
        <w:rPr>
          <w:b/>
          <w:color w:val="auto"/>
          <w:sz w:val="20"/>
          <w:szCs w:val="20"/>
        </w:rPr>
        <w:t>b)</w:t>
      </w:r>
      <w:r w:rsidRPr="000E0DBC">
        <w:rPr>
          <w:b/>
          <w:sz w:val="20"/>
          <w:szCs w:val="20"/>
        </w:rPr>
        <w:t xml:space="preserve"> Speed hump </w:t>
      </w:r>
    </w:p>
    <w:p w:rsidR="000E0DBC" w:rsidRDefault="000E0DBC" w:rsidP="0029575F">
      <w:pPr>
        <w:jc w:val="both"/>
        <w:rPr>
          <w:rFonts w:ascii="Times New Roman" w:hAnsi="Times New Roman"/>
          <w:sz w:val="20"/>
          <w:szCs w:val="20"/>
        </w:rPr>
      </w:pPr>
      <w:r w:rsidRPr="000E0DBC">
        <w:rPr>
          <w:rFonts w:ascii="Times New Roman" w:hAnsi="Times New Roman"/>
          <w:sz w:val="20"/>
          <w:szCs w:val="20"/>
        </w:rPr>
        <w:t>The speed humps are circular, raised areas placed over the roads. They are normally 10 to 14 feet in length in the direction of travel and is 7 to 10 cm high thus making them dissimilar from the speed bumps. The profile of a speed hump can be rounded, parabolic or sinusoidal. They are tapered as they reach the kerb on each end to permit proper drainage. Speed humps are fit where low speeds are desired. Speed humps create a rough ride for drivers as well as passengers and can cause severe pain for people. They enforce large vehicles, such as emergency vehicles and those with rigid suspensions, to travel at slower speeds, they may increase noise and air pollution and have questionable aesthetics.</w:t>
      </w:r>
    </w:p>
    <w:p w:rsidR="000E0DBC" w:rsidRPr="000E0DBC" w:rsidRDefault="00997AEB" w:rsidP="0029575F">
      <w:pPr>
        <w:jc w:val="center"/>
        <w:rPr>
          <w:rFonts w:ascii="Times New Roman" w:hAnsi="Times New Roman"/>
          <w:sz w:val="20"/>
          <w:szCs w:val="20"/>
        </w:rPr>
      </w:pPr>
      <w:r>
        <w:rPr>
          <w:rFonts w:ascii="Times New Roman" w:hAnsi="Times New Roman"/>
          <w:noProof/>
          <w:sz w:val="20"/>
          <w:szCs w:val="20"/>
          <w:lang w:bidi="mr-IN"/>
        </w:rPr>
        <w:drawing>
          <wp:inline distT="0" distB="0" distL="0" distR="0">
            <wp:extent cx="2911484" cy="1744276"/>
            <wp:effectExtent l="19050" t="0" r="3166" b="0"/>
            <wp:docPr id="13" name="Picture 2" descr="C:\Users\sign\Desktop\road-hum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gn\Desktop\road-hump-1.jpg"/>
                    <pic:cNvPicPr>
                      <a:picLocks noChangeAspect="1" noChangeArrowheads="1"/>
                    </pic:cNvPicPr>
                  </pic:nvPicPr>
                  <pic:blipFill>
                    <a:blip r:embed="rId12"/>
                    <a:srcRect/>
                    <a:stretch>
                      <a:fillRect/>
                    </a:stretch>
                  </pic:blipFill>
                  <pic:spPr bwMode="auto">
                    <a:xfrm>
                      <a:off x="0" y="0"/>
                      <a:ext cx="2911475" cy="1744271"/>
                    </a:xfrm>
                    <a:prstGeom prst="rect">
                      <a:avLst/>
                    </a:prstGeom>
                    <a:noFill/>
                    <a:ln w="9525">
                      <a:noFill/>
                      <a:miter lim="800000"/>
                      <a:headEnd/>
                      <a:tailEnd/>
                    </a:ln>
                  </pic:spPr>
                </pic:pic>
              </a:graphicData>
            </a:graphic>
          </wp:inline>
        </w:drawing>
      </w:r>
      <w:r w:rsidR="000E0DBC" w:rsidRPr="000E0DBC">
        <w:rPr>
          <w:rFonts w:ascii="Times New Roman" w:hAnsi="Times New Roman"/>
          <w:sz w:val="20"/>
          <w:szCs w:val="20"/>
        </w:rPr>
        <w:t>Fig: Speed hump</w:t>
      </w:r>
    </w:p>
    <w:p w:rsidR="000E0DBC" w:rsidRPr="000E0DBC" w:rsidRDefault="000E0DBC" w:rsidP="0029575F">
      <w:pPr>
        <w:pStyle w:val="NoSpacing"/>
        <w:spacing w:line="276" w:lineRule="auto"/>
        <w:jc w:val="both"/>
        <w:rPr>
          <w:rFonts w:ascii="Times New Roman" w:hAnsi="Times New Roman"/>
          <w:b/>
          <w:sz w:val="20"/>
          <w:szCs w:val="20"/>
        </w:rPr>
      </w:pPr>
      <w:r w:rsidRPr="000E0DBC">
        <w:rPr>
          <w:rFonts w:ascii="Times New Roman" w:hAnsi="Times New Roman"/>
          <w:b/>
          <w:sz w:val="20"/>
          <w:szCs w:val="20"/>
        </w:rPr>
        <w:t>1.2 Speed Breaker Parameters</w:t>
      </w:r>
    </w:p>
    <w:p w:rsidR="000E0DBC" w:rsidRPr="000E0DBC" w:rsidRDefault="000E0DBC" w:rsidP="0029575F">
      <w:pPr>
        <w:pStyle w:val="Default"/>
        <w:spacing w:line="276" w:lineRule="auto"/>
        <w:jc w:val="both"/>
        <w:rPr>
          <w:color w:val="auto"/>
          <w:sz w:val="20"/>
          <w:szCs w:val="20"/>
        </w:rPr>
      </w:pPr>
    </w:p>
    <w:p w:rsidR="000E0DBC" w:rsidRPr="000E0DBC" w:rsidRDefault="000E0DBC" w:rsidP="0029575F">
      <w:pPr>
        <w:pStyle w:val="Default"/>
        <w:spacing w:line="276" w:lineRule="auto"/>
        <w:jc w:val="both"/>
        <w:rPr>
          <w:color w:val="auto"/>
          <w:sz w:val="20"/>
          <w:szCs w:val="20"/>
        </w:rPr>
      </w:pPr>
      <w:r w:rsidRPr="000E0DBC">
        <w:rPr>
          <w:color w:val="auto"/>
          <w:sz w:val="20"/>
          <w:szCs w:val="20"/>
        </w:rPr>
        <w:t xml:space="preserve">Speed breakers can be completely described using several geometric and layout design parameters. Length, height, profile and width are the geometric design parameters. The layout design parameters are speed breaker spacing and type of materials, marking and sign location. </w:t>
      </w:r>
    </w:p>
    <w:p w:rsidR="000E0DBC" w:rsidRPr="000E0DBC" w:rsidRDefault="000E0DBC" w:rsidP="0029575F">
      <w:pPr>
        <w:pStyle w:val="Default"/>
        <w:spacing w:line="276" w:lineRule="auto"/>
        <w:jc w:val="both"/>
        <w:rPr>
          <w:b/>
          <w:color w:val="auto"/>
          <w:sz w:val="20"/>
          <w:szCs w:val="20"/>
        </w:rPr>
      </w:pPr>
    </w:p>
    <w:p w:rsidR="000E0DBC" w:rsidRPr="000E0DBC" w:rsidRDefault="000E0DBC" w:rsidP="0029575F">
      <w:pPr>
        <w:pStyle w:val="Default"/>
        <w:spacing w:line="276" w:lineRule="auto"/>
        <w:jc w:val="both"/>
        <w:rPr>
          <w:b/>
          <w:color w:val="auto"/>
          <w:sz w:val="20"/>
          <w:szCs w:val="20"/>
        </w:rPr>
      </w:pPr>
      <w:r w:rsidRPr="000E0DBC">
        <w:rPr>
          <w:b/>
          <w:color w:val="auto"/>
          <w:sz w:val="20"/>
          <w:szCs w:val="20"/>
        </w:rPr>
        <w:t>Profile</w:t>
      </w:r>
    </w:p>
    <w:p w:rsidR="000E0DBC" w:rsidRPr="000E0DBC" w:rsidRDefault="000E0DBC" w:rsidP="0029575F">
      <w:pPr>
        <w:pStyle w:val="Default"/>
        <w:spacing w:line="276" w:lineRule="auto"/>
        <w:jc w:val="both"/>
        <w:rPr>
          <w:color w:val="auto"/>
          <w:sz w:val="20"/>
          <w:szCs w:val="20"/>
        </w:rPr>
      </w:pPr>
      <w:r w:rsidRPr="000E0DBC">
        <w:rPr>
          <w:color w:val="auto"/>
          <w:sz w:val="20"/>
          <w:szCs w:val="20"/>
        </w:rPr>
        <w:t xml:space="preserve">The effects of speed breaker profile, particularly the impacts of varying the slopes of the entry and exit ramps, have not been examined as thoroughly as length or height. Research is ongoing to determine the optimal ramp slopes for various speed bump designs, particularly trapezoidal breakers. Circular breakers as having the best dynamic characteristics at higher speeds. </w:t>
      </w:r>
    </w:p>
    <w:p w:rsidR="000E0DBC" w:rsidRPr="000E0DBC" w:rsidRDefault="000E0DBC" w:rsidP="0029575F">
      <w:pPr>
        <w:pStyle w:val="Default"/>
        <w:spacing w:line="276" w:lineRule="auto"/>
        <w:jc w:val="both"/>
        <w:rPr>
          <w:b/>
          <w:color w:val="auto"/>
          <w:sz w:val="20"/>
          <w:szCs w:val="20"/>
        </w:rPr>
      </w:pPr>
    </w:p>
    <w:p w:rsidR="000E0DBC" w:rsidRPr="000E0DBC" w:rsidRDefault="000E0DBC" w:rsidP="0029575F">
      <w:pPr>
        <w:pStyle w:val="Default"/>
        <w:spacing w:line="276" w:lineRule="auto"/>
        <w:jc w:val="both"/>
        <w:rPr>
          <w:b/>
          <w:color w:val="auto"/>
          <w:sz w:val="20"/>
          <w:szCs w:val="20"/>
        </w:rPr>
      </w:pPr>
      <w:r w:rsidRPr="000E0DBC">
        <w:rPr>
          <w:b/>
          <w:color w:val="auto"/>
          <w:sz w:val="20"/>
          <w:szCs w:val="20"/>
        </w:rPr>
        <w:t xml:space="preserve">Length </w:t>
      </w:r>
    </w:p>
    <w:p w:rsidR="000E0DBC" w:rsidRPr="000E0DBC" w:rsidRDefault="000E0DBC" w:rsidP="0029575F">
      <w:pPr>
        <w:pStyle w:val="Default"/>
        <w:spacing w:line="276" w:lineRule="auto"/>
        <w:jc w:val="both"/>
        <w:rPr>
          <w:color w:val="auto"/>
          <w:sz w:val="20"/>
          <w:szCs w:val="20"/>
        </w:rPr>
      </w:pPr>
      <w:r w:rsidRPr="000E0DBC">
        <w:rPr>
          <w:color w:val="auto"/>
          <w:sz w:val="20"/>
          <w:szCs w:val="20"/>
        </w:rPr>
        <w:t xml:space="preserve">Length is the most significant speed breaker geometric design parameter. Effective breakers should be as long as an automobile wheelbase to isolate the impacts of entering and exiting the breakers for these vehicles. Longer speed breakers should be used if heavier vehicles are expected. In general, longer breakers exhibit better characteristics for speed reduction. Longer breakers may be even better suited for heavy loaded vehicles, although upper limits have not been dynamically demonstrate. </w:t>
      </w:r>
    </w:p>
    <w:p w:rsidR="000E0DBC" w:rsidRPr="000E0DBC" w:rsidRDefault="000E0DBC" w:rsidP="0029575F">
      <w:pPr>
        <w:pStyle w:val="Default"/>
        <w:spacing w:line="276" w:lineRule="auto"/>
        <w:jc w:val="both"/>
        <w:rPr>
          <w:color w:val="auto"/>
          <w:sz w:val="20"/>
          <w:szCs w:val="20"/>
        </w:rPr>
      </w:pPr>
    </w:p>
    <w:p w:rsidR="000E0DBC" w:rsidRPr="000E0DBC" w:rsidRDefault="000E0DBC" w:rsidP="0029575F">
      <w:pPr>
        <w:pStyle w:val="Default"/>
        <w:spacing w:line="276" w:lineRule="auto"/>
        <w:jc w:val="both"/>
        <w:rPr>
          <w:b/>
          <w:color w:val="auto"/>
          <w:sz w:val="20"/>
          <w:szCs w:val="20"/>
        </w:rPr>
      </w:pPr>
      <w:r w:rsidRPr="000E0DBC">
        <w:rPr>
          <w:b/>
          <w:color w:val="auto"/>
          <w:sz w:val="20"/>
          <w:szCs w:val="20"/>
        </w:rPr>
        <w:t>Width</w:t>
      </w:r>
    </w:p>
    <w:p w:rsidR="000E0DBC" w:rsidRPr="000E0DBC" w:rsidRDefault="000E0DBC" w:rsidP="0029575F">
      <w:pPr>
        <w:jc w:val="both"/>
        <w:rPr>
          <w:rFonts w:ascii="Times New Roman" w:hAnsi="Times New Roman"/>
          <w:sz w:val="20"/>
          <w:szCs w:val="20"/>
        </w:rPr>
      </w:pPr>
      <w:r w:rsidRPr="000E0DBC">
        <w:rPr>
          <w:rFonts w:ascii="Times New Roman" w:hAnsi="Times New Roman"/>
          <w:sz w:val="20"/>
          <w:szCs w:val="20"/>
        </w:rPr>
        <w:t>Speed breakers can either span the entire width of a road or taper short of the curb or road edge. The advantage of the closing approach in an urban setting is that drainage at the curb and gutter is not affected, and installations are therefore less expensive. Drivers can attempt to exploit reduced widths and maneuvers around breakers unless preventative measures are taken.</w:t>
      </w:r>
    </w:p>
    <w:p w:rsidR="000E0DBC" w:rsidRPr="000E0DBC" w:rsidRDefault="000E0DBC" w:rsidP="0029575F">
      <w:pPr>
        <w:pStyle w:val="Default"/>
        <w:spacing w:line="276" w:lineRule="auto"/>
        <w:jc w:val="both"/>
        <w:rPr>
          <w:b/>
          <w:color w:val="auto"/>
          <w:sz w:val="20"/>
          <w:szCs w:val="20"/>
        </w:rPr>
      </w:pPr>
      <w:r w:rsidRPr="000E0DBC">
        <w:rPr>
          <w:b/>
          <w:color w:val="auto"/>
          <w:sz w:val="20"/>
          <w:szCs w:val="20"/>
        </w:rPr>
        <w:t>Height</w:t>
      </w:r>
    </w:p>
    <w:p w:rsidR="000E0DBC" w:rsidRPr="000E0DBC" w:rsidRDefault="000E0DBC" w:rsidP="0029575F">
      <w:pPr>
        <w:pStyle w:val="Default"/>
        <w:spacing w:line="276" w:lineRule="auto"/>
        <w:jc w:val="both"/>
        <w:rPr>
          <w:color w:val="auto"/>
          <w:sz w:val="20"/>
          <w:szCs w:val="20"/>
        </w:rPr>
      </w:pPr>
      <w:r w:rsidRPr="000E0DBC">
        <w:rPr>
          <w:color w:val="auto"/>
          <w:sz w:val="20"/>
          <w:szCs w:val="20"/>
        </w:rPr>
        <w:t xml:space="preserve">Speed breaker heights can affect the magnitudes of vertical accelerations and the maximum levels of perceived discomfort. High breakers, may cause damage to vehicle undermanage as they exit the measures. Low breakers can be ineffective. Heights range from 50 to 120 mm, with the most common being 75 or 100 mm. </w:t>
      </w:r>
    </w:p>
    <w:p w:rsidR="000E0DBC" w:rsidRPr="000E0DBC" w:rsidRDefault="000E0DBC" w:rsidP="0029575F">
      <w:pPr>
        <w:pStyle w:val="Default"/>
        <w:spacing w:line="276" w:lineRule="auto"/>
        <w:jc w:val="both"/>
        <w:rPr>
          <w:color w:val="auto"/>
          <w:sz w:val="20"/>
          <w:szCs w:val="20"/>
        </w:rPr>
      </w:pPr>
    </w:p>
    <w:p w:rsidR="000E0DBC" w:rsidRPr="000E0DBC" w:rsidRDefault="000E0DBC" w:rsidP="0029575F">
      <w:pPr>
        <w:pStyle w:val="Default"/>
        <w:spacing w:line="276" w:lineRule="auto"/>
        <w:jc w:val="both"/>
        <w:rPr>
          <w:b/>
          <w:color w:val="auto"/>
          <w:sz w:val="20"/>
          <w:szCs w:val="20"/>
        </w:rPr>
      </w:pPr>
      <w:r w:rsidRPr="000E0DBC">
        <w:rPr>
          <w:b/>
          <w:color w:val="auto"/>
          <w:sz w:val="20"/>
          <w:szCs w:val="20"/>
        </w:rPr>
        <w:t>Spacing</w:t>
      </w:r>
    </w:p>
    <w:p w:rsidR="000E0DBC" w:rsidRPr="000E0DBC" w:rsidRDefault="000E0DBC" w:rsidP="0029575F">
      <w:pPr>
        <w:pStyle w:val="Default"/>
        <w:spacing w:line="276" w:lineRule="auto"/>
        <w:jc w:val="both"/>
        <w:rPr>
          <w:color w:val="auto"/>
          <w:sz w:val="20"/>
          <w:szCs w:val="20"/>
        </w:rPr>
      </w:pPr>
      <w:r w:rsidRPr="000E0DBC">
        <w:rPr>
          <w:color w:val="auto"/>
          <w:sz w:val="20"/>
          <w:szCs w:val="20"/>
        </w:rPr>
        <w:t>High breaker crossing speeds can lead to high speeds between breakers, as can large distances between them.</w:t>
      </w:r>
      <w:r w:rsidRPr="000E0DBC">
        <w:rPr>
          <w:sz w:val="20"/>
          <w:szCs w:val="20"/>
        </w:rPr>
        <w:t xml:space="preserve"> </w:t>
      </w:r>
      <w:r w:rsidRPr="000E0DBC">
        <w:rPr>
          <w:color w:val="auto"/>
          <w:sz w:val="20"/>
          <w:szCs w:val="20"/>
        </w:rPr>
        <w:t xml:space="preserve">Since an objective of traffic calming is to reduce vehicle speeds over entire streets, the layout design or spacing of speed breakers is a key factor to be considered. Previous research from several countries suggests that to achieve overall speeds of 25 to 30 km/h, speed breakers should be placed between 40 and 60 meters apart. Maximum spacing, up to 100 meters, can be used for speeds of 50 km/h. Breakers spacing can be increased with the presence of additional traffic calming measures. </w:t>
      </w:r>
    </w:p>
    <w:p w:rsidR="000E0DBC" w:rsidRPr="000E0DBC" w:rsidRDefault="000E0DBC" w:rsidP="0029575F">
      <w:pPr>
        <w:pStyle w:val="Default"/>
        <w:spacing w:line="276" w:lineRule="auto"/>
        <w:jc w:val="both"/>
        <w:rPr>
          <w:color w:val="auto"/>
          <w:sz w:val="20"/>
          <w:szCs w:val="20"/>
        </w:rPr>
      </w:pPr>
    </w:p>
    <w:p w:rsidR="000E0DBC" w:rsidRPr="000E0DBC" w:rsidRDefault="000E0DBC" w:rsidP="0029575F">
      <w:pPr>
        <w:pStyle w:val="Default"/>
        <w:spacing w:after="120" w:line="276" w:lineRule="auto"/>
        <w:jc w:val="both"/>
        <w:rPr>
          <w:b/>
          <w:color w:val="auto"/>
          <w:sz w:val="20"/>
          <w:szCs w:val="20"/>
        </w:rPr>
      </w:pPr>
      <w:r w:rsidRPr="000E0DBC">
        <w:rPr>
          <w:b/>
          <w:color w:val="auto"/>
          <w:sz w:val="20"/>
          <w:szCs w:val="20"/>
        </w:rPr>
        <w:t>Materials, Marking and Sign location</w:t>
      </w:r>
    </w:p>
    <w:p w:rsidR="000E0DBC" w:rsidRPr="000E0DBC" w:rsidRDefault="000E0DBC" w:rsidP="0029575F">
      <w:pPr>
        <w:spacing w:after="120"/>
        <w:jc w:val="both"/>
        <w:rPr>
          <w:rFonts w:ascii="Times New Roman" w:hAnsi="Times New Roman"/>
          <w:sz w:val="20"/>
          <w:szCs w:val="20"/>
        </w:rPr>
      </w:pPr>
      <w:r w:rsidRPr="000E0DBC">
        <w:rPr>
          <w:rFonts w:ascii="Times New Roman" w:hAnsi="Times New Roman"/>
          <w:sz w:val="20"/>
          <w:szCs w:val="20"/>
        </w:rPr>
        <w:t>Speed breakers with all speed reducing measures should be highly visible to warn drivers to lower speeds and avoid vehicle damage or loss of control. This critically eliminates the potential for any legal liability on the part of the public road authority. Most countries have developed special signs and markings for their speed breaker installations, and pre-warnings, design speed signs, contrasting materials and protective bollards are usually employed.</w:t>
      </w:r>
    </w:p>
    <w:p w:rsidR="000E0DBC" w:rsidRPr="00F60F6B" w:rsidRDefault="000E0DBC" w:rsidP="008609EE">
      <w:pPr>
        <w:pStyle w:val="NoSpacing"/>
        <w:jc w:val="both"/>
        <w:rPr>
          <w:rFonts w:ascii="Cambria" w:hAnsi="Cambria"/>
          <w:b/>
        </w:rPr>
      </w:pPr>
    </w:p>
    <w:p w:rsidR="00A46CCB" w:rsidRPr="00A46CCB" w:rsidRDefault="00A46CCB" w:rsidP="00A42889">
      <w:pPr>
        <w:autoSpaceDE w:val="0"/>
        <w:autoSpaceDN w:val="0"/>
        <w:adjustRightInd w:val="0"/>
        <w:spacing w:after="0"/>
        <w:jc w:val="center"/>
        <w:rPr>
          <w:rFonts w:ascii="Times New Roman" w:hAnsi="Times New Roman"/>
          <w:b/>
          <w:sz w:val="20"/>
          <w:szCs w:val="20"/>
        </w:rPr>
      </w:pPr>
      <w:r w:rsidRPr="00A46CCB">
        <w:rPr>
          <w:rFonts w:ascii="Times New Roman" w:hAnsi="Times New Roman"/>
          <w:b/>
          <w:sz w:val="20"/>
          <w:szCs w:val="20"/>
        </w:rPr>
        <w:t xml:space="preserve">II. PROBLEMS WITH CONVENTIONAL SPEED </w:t>
      </w:r>
      <w:r>
        <w:rPr>
          <w:rFonts w:ascii="Times New Roman" w:hAnsi="Times New Roman"/>
          <w:b/>
          <w:sz w:val="20"/>
          <w:szCs w:val="20"/>
        </w:rPr>
        <w:t>BREAKER</w:t>
      </w:r>
      <w:r w:rsidRPr="00A46CCB">
        <w:rPr>
          <w:rFonts w:ascii="Times New Roman" w:hAnsi="Times New Roman"/>
          <w:b/>
          <w:sz w:val="20"/>
          <w:szCs w:val="20"/>
        </w:rPr>
        <w:t>S</w:t>
      </w:r>
    </w:p>
    <w:p w:rsidR="00A46CCB" w:rsidRDefault="00A46CCB" w:rsidP="008609EE">
      <w:pPr>
        <w:autoSpaceDE w:val="0"/>
        <w:autoSpaceDN w:val="0"/>
        <w:adjustRightInd w:val="0"/>
        <w:spacing w:after="0"/>
        <w:jc w:val="both"/>
        <w:rPr>
          <w:rFonts w:ascii="Times New Roman" w:hAnsi="Times New Roman"/>
          <w:sz w:val="20"/>
          <w:szCs w:val="20"/>
        </w:rPr>
      </w:pPr>
    </w:p>
    <w:p w:rsidR="00A46CCB" w:rsidRPr="00A46CCB" w:rsidRDefault="00A46CCB" w:rsidP="008609EE">
      <w:pPr>
        <w:autoSpaceDE w:val="0"/>
        <w:autoSpaceDN w:val="0"/>
        <w:adjustRightInd w:val="0"/>
        <w:spacing w:after="0"/>
        <w:jc w:val="both"/>
        <w:rPr>
          <w:rFonts w:ascii="Times New Roman" w:hAnsi="Times New Roman"/>
          <w:sz w:val="20"/>
          <w:szCs w:val="20"/>
        </w:rPr>
      </w:pPr>
      <w:r w:rsidRPr="00A46CCB">
        <w:rPr>
          <w:rFonts w:ascii="Times New Roman" w:hAnsi="Times New Roman"/>
          <w:sz w:val="20"/>
          <w:szCs w:val="20"/>
        </w:rPr>
        <w:t>Conventional devices are known to help slow down the</w:t>
      </w:r>
    </w:p>
    <w:p w:rsidR="00A46CCB" w:rsidRPr="00A46CCB" w:rsidRDefault="00A46CCB" w:rsidP="008609EE">
      <w:pPr>
        <w:autoSpaceDE w:val="0"/>
        <w:autoSpaceDN w:val="0"/>
        <w:adjustRightInd w:val="0"/>
        <w:spacing w:after="0"/>
        <w:jc w:val="both"/>
        <w:rPr>
          <w:rFonts w:ascii="Times New Roman" w:hAnsi="Times New Roman"/>
          <w:sz w:val="20"/>
          <w:szCs w:val="20"/>
        </w:rPr>
      </w:pPr>
      <w:r w:rsidRPr="00A46CCB">
        <w:rPr>
          <w:rFonts w:ascii="Times New Roman" w:hAnsi="Times New Roman"/>
          <w:sz w:val="20"/>
          <w:szCs w:val="20"/>
        </w:rPr>
        <w:t>speed of traffic in selected areas. For example,</w:t>
      </w:r>
      <w:r>
        <w:rPr>
          <w:rFonts w:ascii="Times New Roman" w:hAnsi="Times New Roman"/>
          <w:sz w:val="20"/>
          <w:szCs w:val="20"/>
        </w:rPr>
        <w:t xml:space="preserve"> </w:t>
      </w:r>
      <w:r w:rsidRPr="00A46CCB">
        <w:rPr>
          <w:rFonts w:ascii="Times New Roman" w:hAnsi="Times New Roman"/>
          <w:sz w:val="20"/>
          <w:szCs w:val="20"/>
        </w:rPr>
        <w:t xml:space="preserve">conventional speed </w:t>
      </w:r>
      <w:r>
        <w:rPr>
          <w:rFonts w:ascii="Times New Roman" w:hAnsi="Times New Roman"/>
          <w:sz w:val="20"/>
          <w:szCs w:val="20"/>
        </w:rPr>
        <w:t>breaker</w:t>
      </w:r>
      <w:r w:rsidRPr="00A46CCB">
        <w:rPr>
          <w:rFonts w:ascii="Times New Roman" w:hAnsi="Times New Roman"/>
          <w:sz w:val="20"/>
          <w:szCs w:val="20"/>
        </w:rPr>
        <w:t>s or rumble strips are used in</w:t>
      </w:r>
    </w:p>
    <w:p w:rsidR="00A46CCB" w:rsidRPr="00A46CCB" w:rsidRDefault="00A46CCB" w:rsidP="008609EE">
      <w:pPr>
        <w:autoSpaceDE w:val="0"/>
        <w:autoSpaceDN w:val="0"/>
        <w:adjustRightInd w:val="0"/>
        <w:spacing w:after="0"/>
        <w:jc w:val="both"/>
        <w:rPr>
          <w:rFonts w:ascii="Times New Roman" w:hAnsi="Times New Roman"/>
          <w:sz w:val="20"/>
          <w:szCs w:val="20"/>
        </w:rPr>
      </w:pPr>
      <w:r w:rsidRPr="00A46CCB">
        <w:rPr>
          <w:rFonts w:ascii="Times New Roman" w:hAnsi="Times New Roman"/>
          <w:sz w:val="20"/>
          <w:szCs w:val="20"/>
        </w:rPr>
        <w:t>such places as school zones, parking lots, construction</w:t>
      </w:r>
    </w:p>
    <w:p w:rsidR="00A46CCB" w:rsidRDefault="00A46CCB" w:rsidP="008609EE">
      <w:pPr>
        <w:autoSpaceDE w:val="0"/>
        <w:autoSpaceDN w:val="0"/>
        <w:adjustRightInd w:val="0"/>
        <w:spacing w:after="0"/>
        <w:jc w:val="both"/>
        <w:rPr>
          <w:rFonts w:ascii="Times New Roman" w:hAnsi="Times New Roman"/>
          <w:sz w:val="20"/>
          <w:szCs w:val="20"/>
        </w:rPr>
      </w:pPr>
      <w:r w:rsidRPr="00A46CCB">
        <w:rPr>
          <w:rFonts w:ascii="Times New Roman" w:hAnsi="Times New Roman"/>
          <w:sz w:val="20"/>
          <w:szCs w:val="20"/>
        </w:rPr>
        <w:t>zones, hospital zones and similar areas where it is desired</w:t>
      </w:r>
      <w:r>
        <w:rPr>
          <w:rFonts w:ascii="Times New Roman" w:hAnsi="Times New Roman"/>
          <w:sz w:val="20"/>
          <w:szCs w:val="20"/>
        </w:rPr>
        <w:t xml:space="preserve"> </w:t>
      </w:r>
      <w:r w:rsidRPr="00A46CCB">
        <w:rPr>
          <w:rFonts w:ascii="Times New Roman" w:hAnsi="Times New Roman"/>
          <w:sz w:val="20"/>
          <w:szCs w:val="20"/>
        </w:rPr>
        <w:t>to control or reduce the speed of vehicles for the safety of</w:t>
      </w:r>
      <w:r>
        <w:rPr>
          <w:rFonts w:ascii="Times New Roman" w:hAnsi="Times New Roman"/>
          <w:sz w:val="20"/>
          <w:szCs w:val="20"/>
        </w:rPr>
        <w:t xml:space="preserve"> </w:t>
      </w:r>
      <w:r w:rsidRPr="00A46CCB">
        <w:rPr>
          <w:rFonts w:ascii="Times New Roman" w:hAnsi="Times New Roman"/>
          <w:sz w:val="20"/>
          <w:szCs w:val="20"/>
        </w:rPr>
        <w:t xml:space="preserve">pedestrians. A conventional speed </w:t>
      </w:r>
      <w:r>
        <w:rPr>
          <w:rFonts w:ascii="Times New Roman" w:hAnsi="Times New Roman"/>
          <w:sz w:val="20"/>
          <w:szCs w:val="20"/>
        </w:rPr>
        <w:t>breaker</w:t>
      </w:r>
      <w:r w:rsidRPr="00A46CCB">
        <w:rPr>
          <w:rFonts w:ascii="Times New Roman" w:hAnsi="Times New Roman"/>
          <w:sz w:val="20"/>
          <w:szCs w:val="20"/>
        </w:rPr>
        <w:t xml:space="preserve"> usually consists</w:t>
      </w:r>
      <w:r>
        <w:rPr>
          <w:rFonts w:ascii="Times New Roman" w:hAnsi="Times New Roman"/>
          <w:sz w:val="20"/>
          <w:szCs w:val="20"/>
        </w:rPr>
        <w:t xml:space="preserve"> </w:t>
      </w:r>
      <w:r w:rsidRPr="00A46CCB">
        <w:rPr>
          <w:rFonts w:ascii="Times New Roman" w:hAnsi="Times New Roman"/>
          <w:sz w:val="20"/>
          <w:szCs w:val="20"/>
        </w:rPr>
        <w:t xml:space="preserve">of a concrete or asphalt </w:t>
      </w:r>
      <w:r>
        <w:rPr>
          <w:rFonts w:ascii="Times New Roman" w:hAnsi="Times New Roman"/>
          <w:sz w:val="20"/>
          <w:szCs w:val="20"/>
        </w:rPr>
        <w:t>breaker</w:t>
      </w:r>
      <w:r w:rsidRPr="00A46CCB">
        <w:rPr>
          <w:rFonts w:ascii="Times New Roman" w:hAnsi="Times New Roman"/>
          <w:sz w:val="20"/>
          <w:szCs w:val="20"/>
        </w:rPr>
        <w:t xml:space="preserve"> formed in the road. Drivers</w:t>
      </w:r>
      <w:r>
        <w:rPr>
          <w:rFonts w:ascii="Times New Roman" w:hAnsi="Times New Roman"/>
          <w:sz w:val="20"/>
          <w:szCs w:val="20"/>
        </w:rPr>
        <w:t xml:space="preserve"> </w:t>
      </w:r>
      <w:r w:rsidRPr="00A46CCB">
        <w:rPr>
          <w:rFonts w:ascii="Times New Roman" w:hAnsi="Times New Roman"/>
          <w:sz w:val="20"/>
          <w:szCs w:val="20"/>
        </w:rPr>
        <w:t xml:space="preserve">must slow down when driving over these speed </w:t>
      </w:r>
      <w:r>
        <w:rPr>
          <w:rFonts w:ascii="Times New Roman" w:hAnsi="Times New Roman"/>
          <w:sz w:val="20"/>
          <w:szCs w:val="20"/>
        </w:rPr>
        <w:t>breaker</w:t>
      </w:r>
      <w:r w:rsidRPr="00A46CCB">
        <w:rPr>
          <w:rFonts w:ascii="Times New Roman" w:hAnsi="Times New Roman"/>
          <w:sz w:val="20"/>
          <w:szCs w:val="20"/>
        </w:rPr>
        <w:t>s to</w:t>
      </w:r>
      <w:r>
        <w:rPr>
          <w:rFonts w:ascii="Times New Roman" w:hAnsi="Times New Roman"/>
          <w:sz w:val="20"/>
          <w:szCs w:val="20"/>
        </w:rPr>
        <w:t xml:space="preserve"> </w:t>
      </w:r>
      <w:r w:rsidRPr="00A46CCB">
        <w:rPr>
          <w:rFonts w:ascii="Times New Roman" w:hAnsi="Times New Roman"/>
          <w:sz w:val="20"/>
          <w:szCs w:val="20"/>
        </w:rPr>
        <w:t>prevent damage to their vehicle. However, even if</w:t>
      </w:r>
      <w:r>
        <w:rPr>
          <w:rFonts w:ascii="Times New Roman" w:hAnsi="Times New Roman"/>
          <w:sz w:val="20"/>
          <w:szCs w:val="20"/>
        </w:rPr>
        <w:t xml:space="preserve"> </w:t>
      </w:r>
      <w:r w:rsidRPr="00A46CCB">
        <w:rPr>
          <w:rFonts w:ascii="Times New Roman" w:hAnsi="Times New Roman"/>
          <w:sz w:val="20"/>
          <w:szCs w:val="20"/>
        </w:rPr>
        <w:t>travelling at the posted speed limit or below, these</w:t>
      </w:r>
      <w:r>
        <w:rPr>
          <w:rFonts w:ascii="Times New Roman" w:hAnsi="Times New Roman"/>
          <w:sz w:val="20"/>
          <w:szCs w:val="20"/>
        </w:rPr>
        <w:t xml:space="preserve"> </w:t>
      </w:r>
      <w:r w:rsidRPr="00A46CCB">
        <w:rPr>
          <w:rFonts w:ascii="Times New Roman" w:hAnsi="Times New Roman"/>
          <w:sz w:val="20"/>
          <w:szCs w:val="20"/>
        </w:rPr>
        <w:t xml:space="preserve">conventional speed </w:t>
      </w:r>
      <w:r>
        <w:rPr>
          <w:rFonts w:ascii="Times New Roman" w:hAnsi="Times New Roman"/>
          <w:sz w:val="20"/>
          <w:szCs w:val="20"/>
        </w:rPr>
        <w:t>breaker</w:t>
      </w:r>
      <w:r w:rsidRPr="00A46CCB">
        <w:rPr>
          <w:rFonts w:ascii="Times New Roman" w:hAnsi="Times New Roman"/>
          <w:sz w:val="20"/>
          <w:szCs w:val="20"/>
        </w:rPr>
        <w:t>s can take a toll on a vehicle's</w:t>
      </w:r>
      <w:r>
        <w:rPr>
          <w:rFonts w:ascii="Times New Roman" w:hAnsi="Times New Roman"/>
          <w:sz w:val="20"/>
          <w:szCs w:val="20"/>
        </w:rPr>
        <w:t xml:space="preserve"> </w:t>
      </w:r>
      <w:r w:rsidRPr="00A46CCB">
        <w:rPr>
          <w:rFonts w:ascii="Times New Roman" w:hAnsi="Times New Roman"/>
          <w:sz w:val="20"/>
          <w:szCs w:val="20"/>
        </w:rPr>
        <w:t>mechanical components.</w:t>
      </w:r>
      <w:r>
        <w:rPr>
          <w:rFonts w:ascii="Times New Roman" w:hAnsi="Times New Roman"/>
          <w:sz w:val="20"/>
          <w:szCs w:val="20"/>
        </w:rPr>
        <w:t xml:space="preserve"> </w:t>
      </w:r>
      <w:r w:rsidRPr="00A46CCB">
        <w:rPr>
          <w:rFonts w:ascii="Times New Roman" w:hAnsi="Times New Roman"/>
          <w:sz w:val="20"/>
          <w:szCs w:val="20"/>
        </w:rPr>
        <w:t xml:space="preserve">The conventional speed </w:t>
      </w:r>
      <w:r>
        <w:rPr>
          <w:rFonts w:ascii="Times New Roman" w:hAnsi="Times New Roman"/>
          <w:sz w:val="20"/>
          <w:szCs w:val="20"/>
        </w:rPr>
        <w:t>breaker</w:t>
      </w:r>
      <w:r w:rsidRPr="00A46CCB">
        <w:rPr>
          <w:rFonts w:ascii="Times New Roman" w:hAnsi="Times New Roman"/>
          <w:sz w:val="20"/>
          <w:szCs w:val="20"/>
        </w:rPr>
        <w:t>s are very heavy and, once</w:t>
      </w:r>
      <w:r>
        <w:rPr>
          <w:rFonts w:ascii="Times New Roman" w:hAnsi="Times New Roman"/>
          <w:sz w:val="20"/>
          <w:szCs w:val="20"/>
        </w:rPr>
        <w:t xml:space="preserve"> </w:t>
      </w:r>
      <w:r w:rsidRPr="00A46CCB">
        <w:rPr>
          <w:rFonts w:ascii="Times New Roman" w:hAnsi="Times New Roman"/>
          <w:sz w:val="20"/>
          <w:szCs w:val="20"/>
        </w:rPr>
        <w:t>in place, are typically permanent fixtures on the roadway.</w:t>
      </w:r>
      <w:r>
        <w:rPr>
          <w:rFonts w:ascii="Times New Roman" w:hAnsi="Times New Roman"/>
          <w:sz w:val="20"/>
          <w:szCs w:val="20"/>
        </w:rPr>
        <w:t xml:space="preserve"> </w:t>
      </w:r>
      <w:r w:rsidRPr="00A46CCB">
        <w:rPr>
          <w:rFonts w:ascii="Times New Roman" w:hAnsi="Times New Roman"/>
          <w:sz w:val="20"/>
          <w:szCs w:val="20"/>
        </w:rPr>
        <w:t xml:space="preserve">In order to remove a conventional speed </w:t>
      </w:r>
      <w:r>
        <w:rPr>
          <w:rFonts w:ascii="Times New Roman" w:hAnsi="Times New Roman"/>
          <w:sz w:val="20"/>
          <w:szCs w:val="20"/>
        </w:rPr>
        <w:t>breaker</w:t>
      </w:r>
      <w:r w:rsidRPr="00A46CCB">
        <w:rPr>
          <w:rFonts w:ascii="Times New Roman" w:hAnsi="Times New Roman"/>
          <w:sz w:val="20"/>
          <w:szCs w:val="20"/>
        </w:rPr>
        <w:t>, the speed</w:t>
      </w:r>
      <w:r>
        <w:rPr>
          <w:rFonts w:ascii="Times New Roman" w:hAnsi="Times New Roman"/>
          <w:sz w:val="20"/>
          <w:szCs w:val="20"/>
        </w:rPr>
        <w:t xml:space="preserve"> breaker</w:t>
      </w:r>
      <w:r w:rsidRPr="00A46CCB">
        <w:rPr>
          <w:rFonts w:ascii="Times New Roman" w:hAnsi="Times New Roman"/>
          <w:sz w:val="20"/>
          <w:szCs w:val="20"/>
        </w:rPr>
        <w:t xml:space="preserve"> must be broken up and the roadway repaired where</w:t>
      </w:r>
      <w:r>
        <w:rPr>
          <w:rFonts w:ascii="Times New Roman" w:hAnsi="Times New Roman"/>
          <w:sz w:val="20"/>
          <w:szCs w:val="20"/>
        </w:rPr>
        <w:t xml:space="preserve"> </w:t>
      </w:r>
      <w:r w:rsidRPr="00A46CCB">
        <w:rPr>
          <w:rFonts w:ascii="Times New Roman" w:hAnsi="Times New Roman"/>
          <w:sz w:val="20"/>
          <w:szCs w:val="20"/>
        </w:rPr>
        <w:t xml:space="preserve">the speed </w:t>
      </w:r>
      <w:r>
        <w:rPr>
          <w:rFonts w:ascii="Times New Roman" w:hAnsi="Times New Roman"/>
          <w:sz w:val="20"/>
          <w:szCs w:val="20"/>
        </w:rPr>
        <w:t>breaker</w:t>
      </w:r>
      <w:r w:rsidRPr="00A46CCB">
        <w:rPr>
          <w:rFonts w:ascii="Times New Roman" w:hAnsi="Times New Roman"/>
          <w:sz w:val="20"/>
          <w:szCs w:val="20"/>
        </w:rPr>
        <w:t xml:space="preserve"> used to be. Another major problem</w:t>
      </w:r>
      <w:r>
        <w:rPr>
          <w:rFonts w:ascii="Times New Roman" w:hAnsi="Times New Roman"/>
          <w:sz w:val="20"/>
          <w:szCs w:val="20"/>
        </w:rPr>
        <w:t xml:space="preserve"> </w:t>
      </w:r>
      <w:r w:rsidRPr="00A46CCB">
        <w:rPr>
          <w:rFonts w:ascii="Times New Roman" w:hAnsi="Times New Roman"/>
          <w:sz w:val="20"/>
          <w:szCs w:val="20"/>
        </w:rPr>
        <w:t xml:space="preserve">associated with such speed </w:t>
      </w:r>
      <w:r>
        <w:rPr>
          <w:rFonts w:ascii="Times New Roman" w:hAnsi="Times New Roman"/>
          <w:sz w:val="20"/>
          <w:szCs w:val="20"/>
        </w:rPr>
        <w:t>breaker</w:t>
      </w:r>
      <w:r w:rsidRPr="00A46CCB">
        <w:rPr>
          <w:rFonts w:ascii="Times New Roman" w:hAnsi="Times New Roman"/>
          <w:sz w:val="20"/>
          <w:szCs w:val="20"/>
        </w:rPr>
        <w:t>s is that they often cause</w:t>
      </w:r>
      <w:r>
        <w:rPr>
          <w:rFonts w:ascii="Times New Roman" w:hAnsi="Times New Roman"/>
          <w:sz w:val="20"/>
          <w:szCs w:val="20"/>
        </w:rPr>
        <w:t xml:space="preserve"> </w:t>
      </w:r>
      <w:r w:rsidRPr="00A46CCB">
        <w:rPr>
          <w:rFonts w:ascii="Times New Roman" w:hAnsi="Times New Roman"/>
          <w:sz w:val="20"/>
          <w:szCs w:val="20"/>
        </w:rPr>
        <w:t>spinal damage or aggravate chronic backache due to the</w:t>
      </w:r>
      <w:r>
        <w:rPr>
          <w:rFonts w:ascii="Times New Roman" w:hAnsi="Times New Roman"/>
          <w:sz w:val="20"/>
          <w:szCs w:val="20"/>
        </w:rPr>
        <w:t xml:space="preserve"> </w:t>
      </w:r>
      <w:r w:rsidRPr="00A46CCB">
        <w:rPr>
          <w:rFonts w:ascii="Times New Roman" w:hAnsi="Times New Roman"/>
          <w:sz w:val="20"/>
          <w:szCs w:val="20"/>
        </w:rPr>
        <w:t xml:space="preserve">constant shocks suffered while traversing the speed </w:t>
      </w:r>
      <w:r>
        <w:rPr>
          <w:rFonts w:ascii="Times New Roman" w:hAnsi="Times New Roman"/>
          <w:sz w:val="20"/>
          <w:szCs w:val="20"/>
        </w:rPr>
        <w:t>breaker</w:t>
      </w:r>
      <w:r w:rsidRPr="00A46CCB">
        <w:rPr>
          <w:rFonts w:ascii="Times New Roman" w:hAnsi="Times New Roman"/>
          <w:sz w:val="20"/>
          <w:szCs w:val="20"/>
        </w:rPr>
        <w:t>s.</w:t>
      </w:r>
      <w:r>
        <w:rPr>
          <w:rFonts w:ascii="Times New Roman" w:hAnsi="Times New Roman"/>
          <w:sz w:val="20"/>
          <w:szCs w:val="20"/>
        </w:rPr>
        <w:t xml:space="preserve"> </w:t>
      </w:r>
      <w:r w:rsidRPr="00A46CCB">
        <w:rPr>
          <w:rFonts w:ascii="Times New Roman" w:hAnsi="Times New Roman"/>
          <w:sz w:val="20"/>
          <w:szCs w:val="20"/>
        </w:rPr>
        <w:t xml:space="preserve">Additional criticism of speed </w:t>
      </w:r>
      <w:r>
        <w:rPr>
          <w:rFonts w:ascii="Times New Roman" w:hAnsi="Times New Roman"/>
          <w:sz w:val="20"/>
          <w:szCs w:val="20"/>
        </w:rPr>
        <w:t>breaker</w:t>
      </w:r>
      <w:r w:rsidRPr="00A46CCB">
        <w:rPr>
          <w:rFonts w:ascii="Times New Roman" w:hAnsi="Times New Roman"/>
          <w:sz w:val="20"/>
          <w:szCs w:val="20"/>
        </w:rPr>
        <w:t>s includes their effect</w:t>
      </w:r>
      <w:r>
        <w:rPr>
          <w:rFonts w:ascii="Times New Roman" w:hAnsi="Times New Roman"/>
          <w:sz w:val="20"/>
          <w:szCs w:val="20"/>
        </w:rPr>
        <w:t xml:space="preserve"> </w:t>
      </w:r>
      <w:r w:rsidRPr="00A46CCB">
        <w:rPr>
          <w:rFonts w:ascii="Times New Roman" w:hAnsi="Times New Roman"/>
          <w:sz w:val="20"/>
          <w:szCs w:val="20"/>
        </w:rPr>
        <w:t>on emergency vehicles. Response time is slowed by 3–5</w:t>
      </w:r>
      <w:r>
        <w:rPr>
          <w:rFonts w:ascii="Times New Roman" w:hAnsi="Times New Roman"/>
          <w:sz w:val="20"/>
          <w:szCs w:val="20"/>
        </w:rPr>
        <w:t xml:space="preserve"> </w:t>
      </w:r>
      <w:r w:rsidRPr="00A46CCB">
        <w:rPr>
          <w:rFonts w:ascii="Times New Roman" w:hAnsi="Times New Roman"/>
          <w:sz w:val="20"/>
          <w:szCs w:val="20"/>
        </w:rPr>
        <w:t xml:space="preserve">seconds per </w:t>
      </w:r>
      <w:r>
        <w:rPr>
          <w:rFonts w:ascii="Times New Roman" w:hAnsi="Times New Roman"/>
          <w:sz w:val="20"/>
          <w:szCs w:val="20"/>
        </w:rPr>
        <w:t>breaker</w:t>
      </w:r>
      <w:r w:rsidRPr="00A46CCB">
        <w:rPr>
          <w:rFonts w:ascii="Times New Roman" w:hAnsi="Times New Roman"/>
          <w:sz w:val="20"/>
          <w:szCs w:val="20"/>
        </w:rPr>
        <w:t xml:space="preserve"> for fire trucks and fire engines and up to</w:t>
      </w:r>
      <w:r>
        <w:rPr>
          <w:rFonts w:ascii="Times New Roman" w:hAnsi="Times New Roman"/>
          <w:sz w:val="20"/>
          <w:szCs w:val="20"/>
        </w:rPr>
        <w:t xml:space="preserve"> </w:t>
      </w:r>
      <w:r w:rsidRPr="00A46CCB">
        <w:rPr>
          <w:rFonts w:ascii="Times New Roman" w:hAnsi="Times New Roman"/>
          <w:sz w:val="20"/>
          <w:szCs w:val="20"/>
        </w:rPr>
        <w:t>10 seconds for ambulances with patients on board. Also</w:t>
      </w:r>
      <w:r>
        <w:rPr>
          <w:rFonts w:ascii="Times New Roman" w:hAnsi="Times New Roman"/>
          <w:sz w:val="20"/>
          <w:szCs w:val="20"/>
        </w:rPr>
        <w:t xml:space="preserve"> </w:t>
      </w:r>
      <w:r w:rsidRPr="00A46CCB">
        <w:rPr>
          <w:rFonts w:ascii="Times New Roman" w:hAnsi="Times New Roman"/>
          <w:sz w:val="20"/>
          <w:szCs w:val="20"/>
        </w:rPr>
        <w:t>there is an increase in traffic noise from braking and</w:t>
      </w:r>
      <w:r>
        <w:rPr>
          <w:rFonts w:ascii="Times New Roman" w:hAnsi="Times New Roman"/>
          <w:sz w:val="20"/>
          <w:szCs w:val="20"/>
        </w:rPr>
        <w:t xml:space="preserve"> </w:t>
      </w:r>
      <w:r w:rsidRPr="00A46CCB">
        <w:rPr>
          <w:rFonts w:ascii="Times New Roman" w:hAnsi="Times New Roman"/>
          <w:sz w:val="20"/>
          <w:szCs w:val="20"/>
        </w:rPr>
        <w:t xml:space="preserve">acceleration of vehicles on streets with speed </w:t>
      </w:r>
      <w:r>
        <w:rPr>
          <w:rFonts w:ascii="Times New Roman" w:hAnsi="Times New Roman"/>
          <w:sz w:val="20"/>
          <w:szCs w:val="20"/>
        </w:rPr>
        <w:t>breaker</w:t>
      </w:r>
      <w:r w:rsidRPr="00A46CCB">
        <w:rPr>
          <w:rFonts w:ascii="Times New Roman" w:hAnsi="Times New Roman"/>
          <w:sz w:val="20"/>
          <w:szCs w:val="20"/>
        </w:rPr>
        <w:t>s,</w:t>
      </w:r>
      <w:r w:rsidR="00DD5124">
        <w:rPr>
          <w:rFonts w:ascii="Times New Roman" w:hAnsi="Times New Roman"/>
          <w:sz w:val="20"/>
          <w:szCs w:val="20"/>
        </w:rPr>
        <w:t xml:space="preserve"> </w:t>
      </w:r>
      <w:r w:rsidRPr="00A46CCB">
        <w:rPr>
          <w:rFonts w:ascii="Times New Roman" w:hAnsi="Times New Roman"/>
          <w:sz w:val="20"/>
          <w:szCs w:val="20"/>
        </w:rPr>
        <w:t>particularly from buses and trucks. They end up increasing</w:t>
      </w:r>
      <w:r w:rsidR="00DD5124">
        <w:rPr>
          <w:rFonts w:ascii="Times New Roman" w:hAnsi="Times New Roman"/>
          <w:sz w:val="20"/>
          <w:szCs w:val="20"/>
        </w:rPr>
        <w:t xml:space="preserve"> </w:t>
      </w:r>
      <w:r w:rsidRPr="00A46CCB">
        <w:rPr>
          <w:rFonts w:ascii="Times New Roman" w:hAnsi="Times New Roman"/>
          <w:sz w:val="20"/>
          <w:szCs w:val="20"/>
        </w:rPr>
        <w:t>noise levels where they are implemented.</w:t>
      </w:r>
      <w:r w:rsidR="00DD5124">
        <w:rPr>
          <w:rFonts w:ascii="Times New Roman" w:hAnsi="Times New Roman"/>
          <w:sz w:val="20"/>
          <w:szCs w:val="20"/>
        </w:rPr>
        <w:t xml:space="preserve"> </w:t>
      </w:r>
      <w:r w:rsidRPr="00A46CCB">
        <w:rPr>
          <w:rFonts w:ascii="Times New Roman" w:hAnsi="Times New Roman"/>
          <w:sz w:val="20"/>
          <w:szCs w:val="20"/>
        </w:rPr>
        <w:t>Therefore, it would be advantageous to provide a traffic</w:t>
      </w:r>
      <w:r w:rsidR="00DD5124">
        <w:rPr>
          <w:rFonts w:ascii="Times New Roman" w:hAnsi="Times New Roman"/>
          <w:sz w:val="20"/>
          <w:szCs w:val="20"/>
        </w:rPr>
        <w:t xml:space="preserve"> </w:t>
      </w:r>
      <w:r w:rsidRPr="00A46CCB">
        <w:rPr>
          <w:rFonts w:ascii="Times New Roman" w:hAnsi="Times New Roman"/>
          <w:sz w:val="20"/>
          <w:szCs w:val="20"/>
        </w:rPr>
        <w:t>control device that reduces or eliminates at least some of</w:t>
      </w:r>
      <w:r w:rsidR="00DD5124">
        <w:rPr>
          <w:rFonts w:ascii="Times New Roman" w:hAnsi="Times New Roman"/>
          <w:sz w:val="20"/>
          <w:szCs w:val="20"/>
        </w:rPr>
        <w:t xml:space="preserve"> </w:t>
      </w:r>
      <w:r w:rsidRPr="00A46CCB">
        <w:rPr>
          <w:rFonts w:ascii="Times New Roman" w:hAnsi="Times New Roman"/>
          <w:sz w:val="20"/>
          <w:szCs w:val="20"/>
        </w:rPr>
        <w:t xml:space="preserve">the problems associated with conventional speed </w:t>
      </w:r>
      <w:r>
        <w:rPr>
          <w:rFonts w:ascii="Times New Roman" w:hAnsi="Times New Roman"/>
          <w:sz w:val="20"/>
          <w:szCs w:val="20"/>
        </w:rPr>
        <w:t>breaker</w:t>
      </w:r>
      <w:r w:rsidRPr="00A46CCB">
        <w:rPr>
          <w:rFonts w:ascii="Times New Roman" w:hAnsi="Times New Roman"/>
          <w:sz w:val="20"/>
          <w:szCs w:val="20"/>
        </w:rPr>
        <w:t>s.</w:t>
      </w:r>
      <w:r w:rsidR="00DD5124">
        <w:rPr>
          <w:rFonts w:ascii="Times New Roman" w:hAnsi="Times New Roman"/>
          <w:sz w:val="20"/>
          <w:szCs w:val="20"/>
        </w:rPr>
        <w:t xml:space="preserve"> </w:t>
      </w:r>
      <w:r w:rsidRPr="00A46CCB">
        <w:rPr>
          <w:rFonts w:ascii="Times New Roman" w:hAnsi="Times New Roman"/>
          <w:sz w:val="20"/>
          <w:szCs w:val="20"/>
        </w:rPr>
        <w:t>The “</w:t>
      </w:r>
      <w:r w:rsidR="00DD5124">
        <w:rPr>
          <w:rFonts w:ascii="Times New Roman" w:hAnsi="Times New Roman"/>
          <w:sz w:val="20"/>
          <w:szCs w:val="20"/>
        </w:rPr>
        <w:t>Non Newtonian Fluid Speed</w:t>
      </w:r>
      <w:r w:rsidRPr="00A46CCB">
        <w:rPr>
          <w:rFonts w:ascii="Times New Roman" w:hAnsi="Times New Roman"/>
          <w:sz w:val="20"/>
          <w:szCs w:val="20"/>
        </w:rPr>
        <w:t xml:space="preserve"> </w:t>
      </w:r>
      <w:r>
        <w:rPr>
          <w:rFonts w:ascii="Times New Roman" w:hAnsi="Times New Roman"/>
          <w:sz w:val="20"/>
          <w:szCs w:val="20"/>
        </w:rPr>
        <w:t>Breaker</w:t>
      </w:r>
      <w:r w:rsidRPr="00A46CCB">
        <w:rPr>
          <w:rFonts w:ascii="Times New Roman" w:hAnsi="Times New Roman"/>
          <w:sz w:val="20"/>
          <w:szCs w:val="20"/>
        </w:rPr>
        <w:t>” aims to overcome all</w:t>
      </w:r>
      <w:r w:rsidR="00DD5124">
        <w:rPr>
          <w:rFonts w:ascii="Times New Roman" w:hAnsi="Times New Roman"/>
          <w:sz w:val="20"/>
          <w:szCs w:val="20"/>
        </w:rPr>
        <w:t xml:space="preserve"> </w:t>
      </w:r>
      <w:r w:rsidRPr="00A46CCB">
        <w:rPr>
          <w:rFonts w:ascii="Times New Roman" w:hAnsi="Times New Roman"/>
          <w:sz w:val="20"/>
          <w:szCs w:val="20"/>
        </w:rPr>
        <w:t>these short comings of the conventional speed control</w:t>
      </w:r>
      <w:r w:rsidR="00DD5124">
        <w:rPr>
          <w:rFonts w:ascii="Times New Roman" w:hAnsi="Times New Roman"/>
          <w:sz w:val="20"/>
          <w:szCs w:val="20"/>
        </w:rPr>
        <w:t xml:space="preserve"> </w:t>
      </w:r>
      <w:r w:rsidRPr="00A46CCB">
        <w:rPr>
          <w:rFonts w:ascii="Times New Roman" w:hAnsi="Times New Roman"/>
          <w:sz w:val="20"/>
          <w:szCs w:val="20"/>
        </w:rPr>
        <w:t>devices</w:t>
      </w:r>
      <w:r w:rsidR="00DD5124">
        <w:rPr>
          <w:rFonts w:ascii="Times New Roman" w:hAnsi="Times New Roman"/>
          <w:sz w:val="20"/>
          <w:szCs w:val="20"/>
        </w:rPr>
        <w:t>.</w:t>
      </w:r>
    </w:p>
    <w:p w:rsidR="000F7B0B" w:rsidRDefault="000F7B0B" w:rsidP="008609EE">
      <w:pPr>
        <w:autoSpaceDE w:val="0"/>
        <w:autoSpaceDN w:val="0"/>
        <w:adjustRightInd w:val="0"/>
        <w:spacing w:after="0"/>
        <w:jc w:val="both"/>
        <w:rPr>
          <w:rFonts w:ascii="Times New Roman" w:hAnsi="Times New Roman"/>
          <w:sz w:val="20"/>
          <w:szCs w:val="20"/>
        </w:rPr>
      </w:pPr>
    </w:p>
    <w:p w:rsidR="00211B1D" w:rsidRDefault="006875D5" w:rsidP="00A42889">
      <w:pPr>
        <w:autoSpaceDE w:val="0"/>
        <w:autoSpaceDN w:val="0"/>
        <w:adjustRightInd w:val="0"/>
        <w:spacing w:after="0"/>
        <w:jc w:val="center"/>
        <w:rPr>
          <w:rFonts w:ascii="Times New Roman" w:hAnsi="Times New Roman"/>
          <w:b/>
          <w:bCs/>
          <w:color w:val="000000"/>
          <w:sz w:val="20"/>
          <w:szCs w:val="20"/>
        </w:rPr>
      </w:pPr>
      <w:r>
        <w:rPr>
          <w:rFonts w:ascii="Times New Roman" w:hAnsi="Times New Roman"/>
          <w:b/>
          <w:bCs/>
          <w:color w:val="000000"/>
          <w:sz w:val="20"/>
          <w:szCs w:val="20"/>
        </w:rPr>
        <w:t>III</w:t>
      </w:r>
      <w:r w:rsidR="00211B1D" w:rsidRPr="00FB73CB">
        <w:rPr>
          <w:rFonts w:ascii="Times New Roman" w:hAnsi="Times New Roman"/>
          <w:b/>
          <w:bCs/>
          <w:color w:val="000000"/>
          <w:sz w:val="20"/>
          <w:szCs w:val="20"/>
        </w:rPr>
        <w:t>. LITERATURE REVIEW</w:t>
      </w:r>
    </w:p>
    <w:p w:rsidR="008609EE" w:rsidRPr="00FB73CB" w:rsidRDefault="008609EE" w:rsidP="008609EE">
      <w:pPr>
        <w:autoSpaceDE w:val="0"/>
        <w:autoSpaceDN w:val="0"/>
        <w:adjustRightInd w:val="0"/>
        <w:spacing w:after="0"/>
        <w:jc w:val="both"/>
        <w:rPr>
          <w:rFonts w:ascii="Times New Roman" w:hAnsi="Times New Roman"/>
          <w:b/>
          <w:bCs/>
          <w:color w:val="000000"/>
          <w:sz w:val="20"/>
          <w:szCs w:val="20"/>
        </w:rPr>
      </w:pPr>
    </w:p>
    <w:p w:rsidR="00211B1D" w:rsidRPr="00FB73CB" w:rsidRDefault="00211B1D" w:rsidP="008609EE">
      <w:pPr>
        <w:autoSpaceDE w:val="0"/>
        <w:autoSpaceDN w:val="0"/>
        <w:adjustRightInd w:val="0"/>
        <w:spacing w:after="0"/>
        <w:jc w:val="both"/>
        <w:rPr>
          <w:rFonts w:ascii="Times New Roman" w:hAnsi="Times New Roman"/>
          <w:b/>
          <w:bCs/>
          <w:color w:val="000000"/>
          <w:sz w:val="20"/>
          <w:szCs w:val="20"/>
        </w:rPr>
      </w:pPr>
      <w:r w:rsidRPr="00FB73CB">
        <w:rPr>
          <w:rFonts w:ascii="Times New Roman" w:hAnsi="Times New Roman"/>
          <w:b/>
          <w:bCs/>
          <w:color w:val="000000"/>
          <w:sz w:val="20"/>
          <w:szCs w:val="20"/>
        </w:rPr>
        <w:t>1) Catherine Berthod, Engineer and Urban Planner</w:t>
      </w:r>
      <w:r w:rsidR="00FB73CB" w:rsidRPr="00FB73CB">
        <w:rPr>
          <w:rFonts w:ascii="Times New Roman" w:hAnsi="Times New Roman"/>
          <w:b/>
          <w:bCs/>
          <w:color w:val="000000"/>
          <w:sz w:val="20"/>
          <w:szCs w:val="20"/>
        </w:rPr>
        <w:t xml:space="preserve"> </w:t>
      </w:r>
      <w:r w:rsidRPr="00FB73CB">
        <w:rPr>
          <w:rFonts w:ascii="Times New Roman" w:hAnsi="Times New Roman"/>
          <w:b/>
          <w:bCs/>
          <w:color w:val="000000"/>
          <w:sz w:val="20"/>
          <w:szCs w:val="20"/>
        </w:rPr>
        <w:t>Minister Des Transports du Québec Annual Conference</w:t>
      </w:r>
      <w:r w:rsidR="00FB73CB" w:rsidRPr="00FB73CB">
        <w:rPr>
          <w:rFonts w:ascii="Times New Roman" w:hAnsi="Times New Roman"/>
          <w:b/>
          <w:bCs/>
          <w:color w:val="000000"/>
          <w:sz w:val="20"/>
          <w:szCs w:val="20"/>
        </w:rPr>
        <w:t xml:space="preserve"> </w:t>
      </w:r>
      <w:r w:rsidRPr="00FB73CB">
        <w:rPr>
          <w:rFonts w:ascii="Times New Roman" w:hAnsi="Times New Roman"/>
          <w:b/>
          <w:bCs/>
          <w:color w:val="000000"/>
          <w:sz w:val="20"/>
          <w:szCs w:val="20"/>
        </w:rPr>
        <w:t>of the Transportation Association of Canadian</w:t>
      </w:r>
      <w:r w:rsidR="00FB73CB" w:rsidRPr="00FB73CB">
        <w:rPr>
          <w:rFonts w:ascii="Times New Roman" w:hAnsi="Times New Roman"/>
          <w:b/>
          <w:bCs/>
          <w:color w:val="000000"/>
          <w:sz w:val="20"/>
          <w:szCs w:val="20"/>
        </w:rPr>
        <w:t xml:space="preserve"> </w:t>
      </w:r>
      <w:r w:rsidRPr="00FB73CB">
        <w:rPr>
          <w:rFonts w:ascii="Times New Roman" w:hAnsi="Times New Roman"/>
          <w:b/>
          <w:bCs/>
          <w:color w:val="000000"/>
          <w:sz w:val="20"/>
          <w:szCs w:val="20"/>
        </w:rPr>
        <w:t>Edmonton, Alberta</w:t>
      </w:r>
    </w:p>
    <w:p w:rsidR="00211B1D" w:rsidRDefault="0007632B" w:rsidP="008609EE">
      <w:pPr>
        <w:autoSpaceDE w:val="0"/>
        <w:autoSpaceDN w:val="0"/>
        <w:adjustRightInd w:val="0"/>
        <w:spacing w:after="0"/>
        <w:jc w:val="both"/>
        <w:rPr>
          <w:rFonts w:ascii="Times New Roman" w:hAnsi="Times New Roman"/>
          <w:color w:val="000000"/>
          <w:sz w:val="20"/>
          <w:szCs w:val="20"/>
        </w:rPr>
      </w:pPr>
      <w:r>
        <w:rPr>
          <w:rFonts w:ascii="Times New Roman" w:hAnsi="Times New Roman"/>
          <w:color w:val="000000"/>
          <w:sz w:val="20"/>
          <w:szCs w:val="20"/>
        </w:rPr>
        <w:t>To answer</w:t>
      </w:r>
      <w:r w:rsidR="00211B1D" w:rsidRPr="00FB73CB">
        <w:rPr>
          <w:rFonts w:ascii="Times New Roman" w:hAnsi="Times New Roman"/>
          <w:color w:val="000000"/>
          <w:sz w:val="20"/>
          <w:szCs w:val="20"/>
        </w:rPr>
        <w:t xml:space="preserve"> t</w:t>
      </w:r>
      <w:r w:rsidR="00FB73CB" w:rsidRPr="00FB73CB">
        <w:rPr>
          <w:rFonts w:ascii="Times New Roman" w:hAnsi="Times New Roman"/>
          <w:color w:val="000000"/>
          <w:sz w:val="20"/>
          <w:szCs w:val="20"/>
        </w:rPr>
        <w:t xml:space="preserve">o this need, the ministered des </w:t>
      </w:r>
      <w:r w:rsidR="00211B1D" w:rsidRPr="00FB73CB">
        <w:rPr>
          <w:rFonts w:ascii="Times New Roman" w:hAnsi="Times New Roman"/>
          <w:color w:val="000000"/>
          <w:sz w:val="20"/>
          <w:szCs w:val="20"/>
        </w:rPr>
        <w:t>Transports du</w:t>
      </w:r>
      <w:r w:rsidR="00FB73CB" w:rsidRPr="00FB73CB">
        <w:rPr>
          <w:rFonts w:ascii="Times New Roman" w:hAnsi="Times New Roman"/>
          <w:color w:val="000000"/>
          <w:sz w:val="20"/>
          <w:szCs w:val="20"/>
        </w:rPr>
        <w:t xml:space="preserve"> </w:t>
      </w:r>
      <w:r>
        <w:rPr>
          <w:rFonts w:ascii="Times New Roman" w:hAnsi="Times New Roman"/>
          <w:color w:val="000000"/>
          <w:sz w:val="20"/>
          <w:szCs w:val="20"/>
        </w:rPr>
        <w:t>Québec prepare</w:t>
      </w:r>
      <w:r w:rsidR="00211B1D" w:rsidRPr="00FB73CB">
        <w:rPr>
          <w:rFonts w:ascii="Times New Roman" w:hAnsi="Times New Roman"/>
          <w:color w:val="000000"/>
          <w:sz w:val="20"/>
          <w:szCs w:val="20"/>
        </w:rPr>
        <w:t xml:space="preserve"> a series of fact sheets on a</w:t>
      </w:r>
      <w:r w:rsidR="00FB73CB" w:rsidRPr="00FB73CB">
        <w:rPr>
          <w:rFonts w:ascii="Times New Roman" w:hAnsi="Times New Roman"/>
          <w:color w:val="000000"/>
          <w:sz w:val="20"/>
          <w:szCs w:val="20"/>
        </w:rPr>
        <w:t xml:space="preserve"> </w:t>
      </w:r>
      <w:r w:rsidR="00211B1D" w:rsidRPr="00FB73CB">
        <w:rPr>
          <w:rFonts w:ascii="Times New Roman" w:hAnsi="Times New Roman"/>
          <w:color w:val="000000"/>
          <w:sz w:val="20"/>
          <w:szCs w:val="20"/>
        </w:rPr>
        <w:t>variety of traffic calming measures including: speed humps</w:t>
      </w:r>
      <w:r w:rsidR="00FB73CB" w:rsidRPr="00FB73CB">
        <w:rPr>
          <w:rFonts w:ascii="Times New Roman" w:hAnsi="Times New Roman"/>
          <w:color w:val="000000"/>
          <w:sz w:val="20"/>
          <w:szCs w:val="20"/>
        </w:rPr>
        <w:t xml:space="preserve"> </w:t>
      </w:r>
      <w:r w:rsidR="00211B1D" w:rsidRPr="00FB73CB">
        <w:rPr>
          <w:rFonts w:ascii="Times New Roman" w:hAnsi="Times New Roman"/>
          <w:color w:val="000000"/>
          <w:sz w:val="20"/>
          <w:szCs w:val="20"/>
        </w:rPr>
        <w:t>and speed cushions, raised crosswalks and intersections,</w:t>
      </w:r>
      <w:r w:rsidR="00FB73CB" w:rsidRPr="00FB73CB">
        <w:rPr>
          <w:rFonts w:ascii="Times New Roman" w:hAnsi="Times New Roman"/>
          <w:color w:val="000000"/>
          <w:sz w:val="20"/>
          <w:szCs w:val="20"/>
        </w:rPr>
        <w:t xml:space="preserve"> </w:t>
      </w:r>
      <w:r w:rsidR="00211B1D" w:rsidRPr="00FB73CB">
        <w:rPr>
          <w:rFonts w:ascii="Times New Roman" w:hAnsi="Times New Roman"/>
          <w:color w:val="000000"/>
          <w:sz w:val="20"/>
          <w:szCs w:val="20"/>
        </w:rPr>
        <w:t>neck downs (curb extensions at intersections),the reduction</w:t>
      </w:r>
      <w:r w:rsidR="00FB73CB" w:rsidRPr="00FB73CB">
        <w:rPr>
          <w:rFonts w:ascii="Times New Roman" w:hAnsi="Times New Roman"/>
          <w:color w:val="000000"/>
          <w:sz w:val="20"/>
          <w:szCs w:val="20"/>
        </w:rPr>
        <w:t xml:space="preserve"> </w:t>
      </w:r>
      <w:r w:rsidR="00211B1D" w:rsidRPr="00FB73CB">
        <w:rPr>
          <w:rFonts w:ascii="Times New Roman" w:hAnsi="Times New Roman"/>
          <w:color w:val="000000"/>
          <w:sz w:val="20"/>
          <w:szCs w:val="20"/>
        </w:rPr>
        <w:t xml:space="preserve">of the width of streets, centre islands and chicanes. </w:t>
      </w:r>
      <w:r w:rsidR="00C2179B" w:rsidRPr="00FB73CB">
        <w:rPr>
          <w:rFonts w:ascii="Times New Roman" w:hAnsi="Times New Roman"/>
          <w:color w:val="000000"/>
          <w:sz w:val="20"/>
          <w:szCs w:val="20"/>
        </w:rPr>
        <w:t>A general fact sheet presents</w:t>
      </w:r>
      <w:r w:rsidR="00211B1D" w:rsidRPr="00FB73CB">
        <w:rPr>
          <w:rFonts w:ascii="Times New Roman" w:hAnsi="Times New Roman"/>
          <w:color w:val="000000"/>
          <w:sz w:val="20"/>
          <w:szCs w:val="20"/>
        </w:rPr>
        <w:t xml:space="preserve"> all of the measures and notably outlines</w:t>
      </w:r>
      <w:r w:rsidR="00FB73CB" w:rsidRPr="00FB73CB">
        <w:rPr>
          <w:rFonts w:ascii="Times New Roman" w:hAnsi="Times New Roman"/>
          <w:color w:val="000000"/>
          <w:sz w:val="20"/>
          <w:szCs w:val="20"/>
        </w:rPr>
        <w:t xml:space="preserve"> the procedure for pre </w:t>
      </w:r>
      <w:r w:rsidR="00211B1D" w:rsidRPr="00FB73CB">
        <w:rPr>
          <w:rFonts w:ascii="Times New Roman" w:hAnsi="Times New Roman"/>
          <w:color w:val="000000"/>
          <w:sz w:val="20"/>
          <w:szCs w:val="20"/>
        </w:rPr>
        <w:t>implementation analysis</w:t>
      </w:r>
      <w:r w:rsidR="00FB73CB">
        <w:rPr>
          <w:rFonts w:ascii="Times New Roman" w:hAnsi="Times New Roman"/>
          <w:color w:val="000000"/>
          <w:sz w:val="20"/>
          <w:szCs w:val="20"/>
        </w:rPr>
        <w:t>.</w:t>
      </w:r>
      <w:r w:rsidR="00211B1D" w:rsidRPr="00FB73CB">
        <w:rPr>
          <w:rFonts w:ascii="Times New Roman" w:hAnsi="Times New Roman"/>
          <w:color w:val="000000"/>
          <w:sz w:val="20"/>
          <w:szCs w:val="20"/>
        </w:rPr>
        <w:t xml:space="preserve"> The presentation will present the first two</w:t>
      </w:r>
      <w:r w:rsidR="00FB73CB" w:rsidRPr="00FB73CB">
        <w:rPr>
          <w:rFonts w:ascii="Times New Roman" w:hAnsi="Times New Roman"/>
          <w:color w:val="000000"/>
          <w:sz w:val="20"/>
          <w:szCs w:val="20"/>
        </w:rPr>
        <w:t xml:space="preserve"> </w:t>
      </w:r>
      <w:r w:rsidR="00211B1D" w:rsidRPr="00FB73CB">
        <w:rPr>
          <w:rFonts w:ascii="Times New Roman" w:hAnsi="Times New Roman"/>
          <w:color w:val="000000"/>
          <w:sz w:val="20"/>
          <w:szCs w:val="20"/>
        </w:rPr>
        <w:t>published fact sheets: the general fact sheet and the fact</w:t>
      </w:r>
      <w:r w:rsidR="00FB73CB" w:rsidRPr="00FB73CB">
        <w:rPr>
          <w:rFonts w:ascii="Times New Roman" w:hAnsi="Times New Roman"/>
          <w:color w:val="000000"/>
          <w:sz w:val="20"/>
          <w:szCs w:val="20"/>
        </w:rPr>
        <w:t xml:space="preserve"> </w:t>
      </w:r>
      <w:r w:rsidR="00211B1D" w:rsidRPr="00FB73CB">
        <w:rPr>
          <w:rFonts w:ascii="Times New Roman" w:hAnsi="Times New Roman"/>
          <w:color w:val="000000"/>
          <w:sz w:val="20"/>
          <w:szCs w:val="20"/>
        </w:rPr>
        <w:t xml:space="preserve">sheet on speed breakers and speed </w:t>
      </w:r>
      <w:r>
        <w:rPr>
          <w:rFonts w:ascii="Times New Roman" w:hAnsi="Times New Roman"/>
          <w:color w:val="000000"/>
          <w:sz w:val="20"/>
          <w:szCs w:val="20"/>
        </w:rPr>
        <w:t>cushions. Speed control is a important</w:t>
      </w:r>
      <w:r w:rsidR="00211B1D" w:rsidRPr="00FB73CB">
        <w:rPr>
          <w:rFonts w:ascii="Times New Roman" w:hAnsi="Times New Roman"/>
          <w:color w:val="000000"/>
          <w:sz w:val="20"/>
          <w:szCs w:val="20"/>
        </w:rPr>
        <w:t xml:space="preserve"> factor in road</w:t>
      </w:r>
      <w:r w:rsidR="00FB73CB">
        <w:rPr>
          <w:rFonts w:ascii="Times New Roman" w:hAnsi="Times New Roman"/>
          <w:color w:val="000000"/>
          <w:sz w:val="20"/>
          <w:szCs w:val="20"/>
        </w:rPr>
        <w:t xml:space="preserve"> </w:t>
      </w:r>
      <w:r w:rsidR="00211B1D" w:rsidRPr="00FB73CB">
        <w:rPr>
          <w:rFonts w:ascii="Times New Roman" w:hAnsi="Times New Roman"/>
          <w:color w:val="000000"/>
          <w:sz w:val="20"/>
          <w:szCs w:val="20"/>
        </w:rPr>
        <w:t>safety. It is for this reason that the ministered hopes to</w:t>
      </w:r>
      <w:r w:rsidR="00FB73CB" w:rsidRPr="00FB73CB">
        <w:rPr>
          <w:rFonts w:ascii="Times New Roman" w:hAnsi="Times New Roman"/>
          <w:color w:val="000000"/>
          <w:sz w:val="20"/>
          <w:szCs w:val="20"/>
        </w:rPr>
        <w:t xml:space="preserve"> </w:t>
      </w:r>
      <w:r w:rsidR="00211B1D" w:rsidRPr="00FB73CB">
        <w:rPr>
          <w:rFonts w:ascii="Times New Roman" w:hAnsi="Times New Roman"/>
          <w:color w:val="000000"/>
          <w:sz w:val="20"/>
          <w:szCs w:val="20"/>
        </w:rPr>
        <w:t>support municipal initiatives related to the use of traffic</w:t>
      </w:r>
      <w:r w:rsidR="00FB73CB" w:rsidRPr="00FB73CB">
        <w:rPr>
          <w:rFonts w:ascii="Times New Roman" w:hAnsi="Times New Roman"/>
          <w:color w:val="000000"/>
          <w:sz w:val="20"/>
          <w:szCs w:val="20"/>
        </w:rPr>
        <w:t xml:space="preserve"> </w:t>
      </w:r>
      <w:r w:rsidR="00211B1D" w:rsidRPr="00FB73CB">
        <w:rPr>
          <w:rFonts w:ascii="Times New Roman" w:hAnsi="Times New Roman"/>
          <w:color w:val="000000"/>
          <w:sz w:val="20"/>
          <w:szCs w:val="20"/>
        </w:rPr>
        <w:t>calming measures. By issuing these fact sheets, stakeholders</w:t>
      </w:r>
      <w:r w:rsidR="00FB73CB" w:rsidRPr="00FB73CB">
        <w:rPr>
          <w:rFonts w:ascii="Times New Roman" w:hAnsi="Times New Roman"/>
          <w:color w:val="000000"/>
          <w:sz w:val="20"/>
          <w:szCs w:val="20"/>
        </w:rPr>
        <w:t xml:space="preserve"> </w:t>
      </w:r>
      <w:r w:rsidR="00211B1D" w:rsidRPr="00FB73CB">
        <w:rPr>
          <w:rFonts w:ascii="Times New Roman" w:hAnsi="Times New Roman"/>
          <w:color w:val="000000"/>
          <w:sz w:val="20"/>
          <w:szCs w:val="20"/>
        </w:rPr>
        <w:t>will have easy access to pertinent information as well as</w:t>
      </w:r>
      <w:r w:rsidR="00FB73CB" w:rsidRPr="00FB73CB">
        <w:rPr>
          <w:rFonts w:ascii="Times New Roman" w:hAnsi="Times New Roman"/>
          <w:color w:val="000000"/>
          <w:sz w:val="20"/>
          <w:szCs w:val="20"/>
        </w:rPr>
        <w:t xml:space="preserve"> </w:t>
      </w:r>
      <w:r w:rsidR="00211B1D" w:rsidRPr="00FB73CB">
        <w:rPr>
          <w:rFonts w:ascii="Times New Roman" w:hAnsi="Times New Roman"/>
          <w:color w:val="000000"/>
          <w:sz w:val="20"/>
          <w:szCs w:val="20"/>
        </w:rPr>
        <w:t>concrete examples to help them design the solution best</w:t>
      </w:r>
      <w:r w:rsidR="00FB73CB" w:rsidRPr="00FB73CB">
        <w:rPr>
          <w:rFonts w:ascii="Times New Roman" w:hAnsi="Times New Roman"/>
          <w:color w:val="000000"/>
          <w:sz w:val="20"/>
          <w:szCs w:val="20"/>
        </w:rPr>
        <w:t xml:space="preserve"> </w:t>
      </w:r>
      <w:r w:rsidR="00211B1D" w:rsidRPr="00FB73CB">
        <w:rPr>
          <w:rFonts w:ascii="Times New Roman" w:hAnsi="Times New Roman"/>
          <w:color w:val="000000"/>
          <w:sz w:val="20"/>
          <w:szCs w:val="20"/>
        </w:rPr>
        <w:t>suited to every situation.</w:t>
      </w:r>
    </w:p>
    <w:p w:rsidR="003150B5" w:rsidRPr="00FB73CB" w:rsidRDefault="003150B5" w:rsidP="008609EE">
      <w:pPr>
        <w:autoSpaceDE w:val="0"/>
        <w:autoSpaceDN w:val="0"/>
        <w:adjustRightInd w:val="0"/>
        <w:spacing w:after="0"/>
        <w:jc w:val="both"/>
        <w:rPr>
          <w:rFonts w:ascii="Times New Roman" w:hAnsi="Times New Roman"/>
          <w:color w:val="000000"/>
          <w:sz w:val="20"/>
          <w:szCs w:val="20"/>
        </w:rPr>
      </w:pPr>
    </w:p>
    <w:p w:rsidR="00211B1D" w:rsidRDefault="00211B1D" w:rsidP="008609EE">
      <w:pPr>
        <w:autoSpaceDE w:val="0"/>
        <w:autoSpaceDN w:val="0"/>
        <w:adjustRightInd w:val="0"/>
        <w:spacing w:after="0"/>
        <w:jc w:val="both"/>
        <w:rPr>
          <w:rFonts w:ascii="Times New Roman" w:hAnsi="Times New Roman"/>
          <w:b/>
          <w:bCs/>
          <w:color w:val="000000"/>
          <w:sz w:val="20"/>
          <w:szCs w:val="20"/>
        </w:rPr>
      </w:pPr>
      <w:r w:rsidRPr="00FB73CB">
        <w:rPr>
          <w:rFonts w:ascii="Times New Roman" w:hAnsi="Times New Roman"/>
          <w:b/>
          <w:bCs/>
          <w:color w:val="000000"/>
          <w:sz w:val="20"/>
          <w:szCs w:val="20"/>
        </w:rPr>
        <w:t>2) The influence of speed bumps heights to the decrease</w:t>
      </w:r>
      <w:r w:rsidR="00FB73CB" w:rsidRPr="00FB73CB">
        <w:rPr>
          <w:rFonts w:ascii="Times New Roman" w:hAnsi="Times New Roman"/>
          <w:b/>
          <w:bCs/>
          <w:color w:val="000000"/>
          <w:sz w:val="20"/>
          <w:szCs w:val="20"/>
        </w:rPr>
        <w:t xml:space="preserve"> </w:t>
      </w:r>
      <w:r w:rsidRPr="00FB73CB">
        <w:rPr>
          <w:rFonts w:ascii="Times New Roman" w:hAnsi="Times New Roman"/>
          <w:b/>
          <w:bCs/>
          <w:color w:val="000000"/>
          <w:sz w:val="20"/>
          <w:szCs w:val="20"/>
        </w:rPr>
        <w:t xml:space="preserve">of the vehicle </w:t>
      </w:r>
      <w:r w:rsidR="00D42CD5" w:rsidRPr="00FB73CB">
        <w:rPr>
          <w:rFonts w:ascii="Times New Roman" w:hAnsi="Times New Roman"/>
          <w:b/>
          <w:bCs/>
          <w:color w:val="000000"/>
          <w:sz w:val="20"/>
          <w:szCs w:val="20"/>
        </w:rPr>
        <w:t>speed, Belgrade</w:t>
      </w:r>
      <w:r w:rsidRPr="00FB73CB">
        <w:rPr>
          <w:rFonts w:ascii="Times New Roman" w:hAnsi="Times New Roman"/>
          <w:b/>
          <w:bCs/>
          <w:color w:val="000000"/>
          <w:sz w:val="20"/>
          <w:szCs w:val="20"/>
        </w:rPr>
        <w:t xml:space="preserve"> experience Boris Antić,</w:t>
      </w:r>
      <w:r w:rsidR="00FB73CB" w:rsidRPr="00FB73CB">
        <w:rPr>
          <w:rFonts w:ascii="Times New Roman" w:hAnsi="Times New Roman"/>
          <w:b/>
          <w:bCs/>
          <w:color w:val="000000"/>
          <w:sz w:val="20"/>
          <w:szCs w:val="20"/>
        </w:rPr>
        <w:t xml:space="preserve"> </w:t>
      </w:r>
      <w:r w:rsidRPr="00FB73CB">
        <w:rPr>
          <w:rFonts w:ascii="Times New Roman" w:hAnsi="Times New Roman"/>
          <w:b/>
          <w:bCs/>
          <w:color w:val="000000"/>
          <w:sz w:val="20"/>
          <w:szCs w:val="20"/>
        </w:rPr>
        <w:t>Dalibor Pešić, Milan Vujanić .Krsto Lipovac</w:t>
      </w:r>
    </w:p>
    <w:p w:rsidR="00211B1D" w:rsidRDefault="00211B1D" w:rsidP="008609EE">
      <w:pPr>
        <w:autoSpaceDE w:val="0"/>
        <w:autoSpaceDN w:val="0"/>
        <w:adjustRightInd w:val="0"/>
        <w:spacing w:after="0"/>
        <w:jc w:val="both"/>
        <w:rPr>
          <w:rFonts w:ascii="Times New Roman" w:hAnsi="Times New Roman"/>
          <w:color w:val="000000"/>
          <w:sz w:val="20"/>
          <w:szCs w:val="20"/>
        </w:rPr>
      </w:pPr>
      <w:r w:rsidRPr="00FB73CB">
        <w:rPr>
          <w:rFonts w:ascii="Times New Roman" w:hAnsi="Times New Roman"/>
          <w:color w:val="000000"/>
          <w:sz w:val="20"/>
          <w:szCs w:val="20"/>
        </w:rPr>
        <w:t>In the residential zones where a large number of pedestrians</w:t>
      </w:r>
      <w:r w:rsidR="00FB73CB" w:rsidRPr="00FB73CB">
        <w:rPr>
          <w:rFonts w:ascii="Times New Roman" w:hAnsi="Times New Roman"/>
          <w:color w:val="000000"/>
          <w:sz w:val="20"/>
          <w:szCs w:val="20"/>
        </w:rPr>
        <w:t xml:space="preserve"> </w:t>
      </w:r>
      <w:r w:rsidRPr="00FB73CB">
        <w:rPr>
          <w:rFonts w:ascii="Times New Roman" w:hAnsi="Times New Roman"/>
          <w:color w:val="000000"/>
          <w:sz w:val="20"/>
          <w:szCs w:val="20"/>
        </w:rPr>
        <w:t>and other vulnerable road users are expected, like school</w:t>
      </w:r>
      <w:r w:rsidR="00FB73CB" w:rsidRPr="00FB73CB">
        <w:rPr>
          <w:rFonts w:ascii="Times New Roman" w:hAnsi="Times New Roman"/>
          <w:color w:val="000000"/>
          <w:sz w:val="20"/>
          <w:szCs w:val="20"/>
        </w:rPr>
        <w:t xml:space="preserve"> </w:t>
      </w:r>
      <w:r w:rsidRPr="00FB73CB">
        <w:rPr>
          <w:rFonts w:ascii="Times New Roman" w:hAnsi="Times New Roman"/>
          <w:color w:val="000000"/>
          <w:sz w:val="20"/>
          <w:szCs w:val="20"/>
        </w:rPr>
        <w:t>zones, it is necessary to decrease the speed to such a level</w:t>
      </w:r>
      <w:r w:rsidR="00FB73CB" w:rsidRPr="00FB73CB">
        <w:rPr>
          <w:rFonts w:ascii="Times New Roman" w:hAnsi="Times New Roman"/>
          <w:color w:val="000000"/>
          <w:sz w:val="20"/>
          <w:szCs w:val="20"/>
        </w:rPr>
        <w:t xml:space="preserve"> </w:t>
      </w:r>
      <w:r w:rsidRPr="00FB73CB">
        <w:rPr>
          <w:rFonts w:ascii="Times New Roman" w:hAnsi="Times New Roman"/>
          <w:color w:val="000000"/>
          <w:sz w:val="20"/>
          <w:szCs w:val="20"/>
        </w:rPr>
        <w:t>that the risk of susceptibility is the lowest possible. One of</w:t>
      </w:r>
      <w:r w:rsidR="00FB73CB">
        <w:rPr>
          <w:rFonts w:ascii="Times New Roman" w:hAnsi="Times New Roman"/>
          <w:color w:val="000000"/>
          <w:sz w:val="20"/>
          <w:szCs w:val="20"/>
        </w:rPr>
        <w:t xml:space="preserve"> </w:t>
      </w:r>
      <w:r w:rsidRPr="00FB73CB">
        <w:rPr>
          <w:rFonts w:ascii="Times New Roman" w:hAnsi="Times New Roman"/>
          <w:color w:val="000000"/>
          <w:sz w:val="20"/>
          <w:szCs w:val="20"/>
        </w:rPr>
        <w:t>the commonly accepted and often implemented speed</w:t>
      </w:r>
      <w:r w:rsidR="00FB73CB" w:rsidRPr="00FB73CB">
        <w:rPr>
          <w:rFonts w:ascii="Times New Roman" w:hAnsi="Times New Roman"/>
          <w:color w:val="000000"/>
          <w:sz w:val="20"/>
          <w:szCs w:val="20"/>
        </w:rPr>
        <w:t xml:space="preserve"> </w:t>
      </w:r>
      <w:r w:rsidRPr="00FB73CB">
        <w:rPr>
          <w:rFonts w:ascii="Times New Roman" w:hAnsi="Times New Roman"/>
          <w:color w:val="000000"/>
          <w:sz w:val="20"/>
          <w:szCs w:val="20"/>
        </w:rPr>
        <w:t>decrease measures is vertical rising of the road pavement</w:t>
      </w:r>
      <w:r w:rsidR="00FB73CB" w:rsidRPr="00FB73CB">
        <w:rPr>
          <w:rFonts w:ascii="Times New Roman" w:hAnsi="Times New Roman"/>
          <w:color w:val="000000"/>
          <w:sz w:val="20"/>
          <w:szCs w:val="20"/>
        </w:rPr>
        <w:t xml:space="preserve"> </w:t>
      </w:r>
      <w:r w:rsidRPr="00FB73CB">
        <w:rPr>
          <w:rFonts w:ascii="Times New Roman" w:hAnsi="Times New Roman"/>
          <w:color w:val="000000"/>
          <w:sz w:val="20"/>
          <w:szCs w:val="20"/>
        </w:rPr>
        <w:t>(speed bumps, speed humps, etc.). This work shows the</w:t>
      </w:r>
      <w:r w:rsidR="00FB73CB" w:rsidRPr="00FB73CB">
        <w:rPr>
          <w:rFonts w:ascii="Times New Roman" w:hAnsi="Times New Roman"/>
          <w:color w:val="000000"/>
          <w:sz w:val="20"/>
          <w:szCs w:val="20"/>
        </w:rPr>
        <w:t xml:space="preserve"> </w:t>
      </w:r>
      <w:r w:rsidRPr="00FB73CB">
        <w:rPr>
          <w:rFonts w:ascii="Times New Roman" w:hAnsi="Times New Roman"/>
          <w:color w:val="000000"/>
          <w:sz w:val="20"/>
          <w:szCs w:val="20"/>
        </w:rPr>
        <w:t>affects of speed bumps of different heights (3, 5 and 7 cm) to</w:t>
      </w:r>
      <w:r w:rsidR="00FB73CB" w:rsidRPr="00FB73CB">
        <w:rPr>
          <w:rFonts w:ascii="Times New Roman" w:hAnsi="Times New Roman"/>
          <w:color w:val="000000"/>
          <w:sz w:val="20"/>
          <w:szCs w:val="20"/>
        </w:rPr>
        <w:t xml:space="preserve"> </w:t>
      </w:r>
      <w:r w:rsidRPr="00FB73CB">
        <w:rPr>
          <w:rFonts w:ascii="Times New Roman" w:hAnsi="Times New Roman"/>
          <w:color w:val="000000"/>
          <w:sz w:val="20"/>
          <w:szCs w:val="20"/>
        </w:rPr>
        <w:t>the decrease of vehicle speed. Speed measurements had</w:t>
      </w:r>
      <w:r w:rsidR="00FB73CB" w:rsidRPr="00FB73CB">
        <w:rPr>
          <w:rFonts w:ascii="Times New Roman" w:hAnsi="Times New Roman"/>
          <w:color w:val="000000"/>
          <w:sz w:val="20"/>
          <w:szCs w:val="20"/>
        </w:rPr>
        <w:t xml:space="preserve"> </w:t>
      </w:r>
      <w:r w:rsidRPr="00FB73CB">
        <w:rPr>
          <w:rFonts w:ascii="Times New Roman" w:hAnsi="Times New Roman"/>
          <w:color w:val="000000"/>
          <w:sz w:val="20"/>
          <w:szCs w:val="20"/>
        </w:rPr>
        <w:t>been done before speed breakers were installed, 1 day and</w:t>
      </w:r>
      <w:r w:rsidR="00FB73CB" w:rsidRPr="00FB73CB">
        <w:rPr>
          <w:rFonts w:ascii="Times New Roman" w:hAnsi="Times New Roman"/>
          <w:color w:val="000000"/>
          <w:sz w:val="20"/>
          <w:szCs w:val="20"/>
        </w:rPr>
        <w:t xml:space="preserve"> </w:t>
      </w:r>
      <w:r w:rsidRPr="00FB73CB">
        <w:rPr>
          <w:rFonts w:ascii="Times New Roman" w:hAnsi="Times New Roman"/>
          <w:color w:val="000000"/>
          <w:sz w:val="20"/>
          <w:szCs w:val="20"/>
        </w:rPr>
        <w:t>1 month after the installation. Applying ANOVA analysis and</w:t>
      </w:r>
      <w:r w:rsidR="00FB73CB">
        <w:rPr>
          <w:rFonts w:ascii="Times New Roman" w:hAnsi="Times New Roman"/>
          <w:color w:val="000000"/>
          <w:sz w:val="20"/>
          <w:szCs w:val="20"/>
        </w:rPr>
        <w:t xml:space="preserve"> </w:t>
      </w:r>
      <w:r w:rsidRPr="00FB73CB">
        <w:rPr>
          <w:rFonts w:ascii="Times New Roman" w:hAnsi="Times New Roman"/>
          <w:color w:val="000000"/>
          <w:sz w:val="20"/>
          <w:szCs w:val="20"/>
        </w:rPr>
        <w:t>post hoc analysis, using Turkey–Kramer’s multiple</w:t>
      </w:r>
      <w:r w:rsidR="00FB73CB">
        <w:rPr>
          <w:rFonts w:ascii="Times New Roman" w:hAnsi="Times New Roman"/>
          <w:color w:val="000000"/>
          <w:sz w:val="20"/>
          <w:szCs w:val="20"/>
        </w:rPr>
        <w:t xml:space="preserve"> </w:t>
      </w:r>
      <w:r w:rsidRPr="00FB73CB">
        <w:rPr>
          <w:rFonts w:ascii="Times New Roman" w:hAnsi="Times New Roman"/>
          <w:color w:val="000000"/>
          <w:sz w:val="20"/>
          <w:szCs w:val="20"/>
        </w:rPr>
        <w:t>comparison test, a comparison was made of mean, 50</w:t>
      </w:r>
      <w:r w:rsidRPr="00FB73CB">
        <w:rPr>
          <w:rFonts w:ascii="Times New Roman" w:hAnsi="Times New Roman"/>
          <w:color w:val="000000"/>
          <w:sz w:val="20"/>
          <w:szCs w:val="20"/>
          <w:vertAlign w:val="superscript"/>
        </w:rPr>
        <w:t>th</w:t>
      </w:r>
      <w:r w:rsidR="00FB73CB" w:rsidRPr="00FB73CB">
        <w:rPr>
          <w:rFonts w:ascii="Times New Roman" w:hAnsi="Times New Roman"/>
          <w:color w:val="000000"/>
          <w:sz w:val="20"/>
          <w:szCs w:val="20"/>
        </w:rPr>
        <w:t xml:space="preserve"> </w:t>
      </w:r>
      <w:r w:rsidRPr="00FB73CB">
        <w:rPr>
          <w:rFonts w:ascii="Times New Roman" w:hAnsi="Times New Roman"/>
          <w:color w:val="000000"/>
          <w:sz w:val="20"/>
          <w:szCs w:val="20"/>
        </w:rPr>
        <w:t>percentile and 85th percentile speed, before and after speed</w:t>
      </w:r>
      <w:r w:rsidR="00FB73CB" w:rsidRPr="00FB73CB">
        <w:rPr>
          <w:rFonts w:ascii="Times New Roman" w:hAnsi="Times New Roman"/>
          <w:color w:val="000000"/>
          <w:sz w:val="20"/>
          <w:szCs w:val="20"/>
        </w:rPr>
        <w:t xml:space="preserve"> </w:t>
      </w:r>
      <w:r w:rsidRPr="00FB73CB">
        <w:rPr>
          <w:rFonts w:ascii="Times New Roman" w:hAnsi="Times New Roman"/>
          <w:color w:val="000000"/>
          <w:sz w:val="20"/>
          <w:szCs w:val="20"/>
        </w:rPr>
        <w:t>bumps setting. It has been shown that there is a eloquent</w:t>
      </w:r>
      <w:r w:rsidR="00FB73CB" w:rsidRPr="00FB73CB">
        <w:rPr>
          <w:rFonts w:ascii="Times New Roman" w:hAnsi="Times New Roman"/>
          <w:color w:val="000000"/>
          <w:sz w:val="20"/>
          <w:szCs w:val="20"/>
        </w:rPr>
        <w:t xml:space="preserve"> </w:t>
      </w:r>
      <w:r w:rsidRPr="00FB73CB">
        <w:rPr>
          <w:rFonts w:ascii="Times New Roman" w:hAnsi="Times New Roman"/>
          <w:color w:val="000000"/>
          <w:sz w:val="20"/>
          <w:szCs w:val="20"/>
        </w:rPr>
        <w:t>speed decrease on the places where speed bumps were set,</w:t>
      </w:r>
      <w:r w:rsidR="00FB73CB" w:rsidRPr="00FB73CB">
        <w:rPr>
          <w:rFonts w:ascii="Times New Roman" w:hAnsi="Times New Roman"/>
          <w:color w:val="000000"/>
          <w:sz w:val="20"/>
          <w:szCs w:val="20"/>
        </w:rPr>
        <w:t xml:space="preserve"> </w:t>
      </w:r>
      <w:r w:rsidRPr="00FB73CB">
        <w:rPr>
          <w:rFonts w:ascii="Times New Roman" w:hAnsi="Times New Roman"/>
          <w:color w:val="000000"/>
          <w:sz w:val="20"/>
          <w:szCs w:val="20"/>
        </w:rPr>
        <w:t>compared to the period before setting. Based on the research</w:t>
      </w:r>
      <w:r w:rsidR="00FB73CB" w:rsidRPr="00FB73CB">
        <w:rPr>
          <w:rFonts w:ascii="Times New Roman" w:hAnsi="Times New Roman"/>
          <w:color w:val="000000"/>
          <w:sz w:val="20"/>
          <w:szCs w:val="20"/>
        </w:rPr>
        <w:t xml:space="preserve"> </w:t>
      </w:r>
      <w:r w:rsidRPr="00FB73CB">
        <w:rPr>
          <w:rFonts w:ascii="Times New Roman" w:hAnsi="Times New Roman"/>
          <w:color w:val="000000"/>
          <w:sz w:val="20"/>
          <w:szCs w:val="20"/>
        </w:rPr>
        <w:t>results, it was suggested that on the locations where</w:t>
      </w:r>
      <w:r w:rsidR="00FB73CB" w:rsidRPr="00FB73CB">
        <w:rPr>
          <w:rFonts w:ascii="Times New Roman" w:hAnsi="Times New Roman"/>
          <w:color w:val="000000"/>
          <w:sz w:val="20"/>
          <w:szCs w:val="20"/>
        </w:rPr>
        <w:t xml:space="preserve"> </w:t>
      </w:r>
      <w:r w:rsidRPr="00FB73CB">
        <w:rPr>
          <w:rFonts w:ascii="Times New Roman" w:hAnsi="Times New Roman"/>
          <w:color w:val="000000"/>
          <w:sz w:val="20"/>
          <w:szCs w:val="20"/>
        </w:rPr>
        <w:t>susceptible road users are extremely endangered, speed</w:t>
      </w:r>
      <w:r w:rsidR="00FB73CB">
        <w:rPr>
          <w:rFonts w:ascii="Times New Roman" w:hAnsi="Times New Roman"/>
          <w:color w:val="000000"/>
          <w:sz w:val="20"/>
          <w:szCs w:val="20"/>
        </w:rPr>
        <w:t xml:space="preserve"> </w:t>
      </w:r>
      <w:r w:rsidRPr="00FB73CB">
        <w:rPr>
          <w:rFonts w:ascii="Times New Roman" w:hAnsi="Times New Roman"/>
          <w:color w:val="000000"/>
          <w:sz w:val="20"/>
          <w:szCs w:val="20"/>
        </w:rPr>
        <w:t>bumps 5 and 7 cm high should be set, whereas at less</w:t>
      </w:r>
      <w:r w:rsidR="00FB73CB">
        <w:rPr>
          <w:rFonts w:ascii="Times New Roman" w:hAnsi="Times New Roman"/>
          <w:color w:val="000000"/>
          <w:sz w:val="20"/>
          <w:szCs w:val="20"/>
        </w:rPr>
        <w:t xml:space="preserve"> </w:t>
      </w:r>
      <w:r w:rsidRPr="00FB73CB">
        <w:rPr>
          <w:rFonts w:ascii="Times New Roman" w:hAnsi="Times New Roman"/>
          <w:color w:val="000000"/>
          <w:sz w:val="20"/>
          <w:szCs w:val="20"/>
        </w:rPr>
        <w:t>endangered locations speed breakers 3 cm high could be set.</w:t>
      </w:r>
      <w:r w:rsidR="00FB73CB" w:rsidRPr="00FB73CB">
        <w:rPr>
          <w:rFonts w:ascii="Times New Roman" w:hAnsi="Times New Roman"/>
          <w:color w:val="000000"/>
          <w:sz w:val="20"/>
          <w:szCs w:val="20"/>
        </w:rPr>
        <w:t xml:space="preserve"> </w:t>
      </w:r>
      <w:r w:rsidRPr="00FB73CB">
        <w:rPr>
          <w:rFonts w:ascii="Times New Roman" w:hAnsi="Times New Roman"/>
          <w:color w:val="000000"/>
          <w:sz w:val="20"/>
          <w:szCs w:val="20"/>
        </w:rPr>
        <w:t>Also, it has been shown that the effects of speed breakers on</w:t>
      </w:r>
      <w:r w:rsidR="00FB73CB" w:rsidRPr="00FB73CB">
        <w:rPr>
          <w:rFonts w:ascii="Times New Roman" w:hAnsi="Times New Roman"/>
          <w:color w:val="000000"/>
          <w:sz w:val="20"/>
          <w:szCs w:val="20"/>
        </w:rPr>
        <w:t xml:space="preserve"> </w:t>
      </w:r>
      <w:r w:rsidRPr="00FB73CB">
        <w:rPr>
          <w:rFonts w:ascii="Times New Roman" w:hAnsi="Times New Roman"/>
          <w:color w:val="000000"/>
          <w:sz w:val="20"/>
          <w:szCs w:val="20"/>
        </w:rPr>
        <w:t>speed decrease are enduring, because there has not been any</w:t>
      </w:r>
      <w:r w:rsidR="00FB73CB" w:rsidRPr="00FB73CB">
        <w:rPr>
          <w:rFonts w:ascii="Times New Roman" w:hAnsi="Times New Roman"/>
          <w:color w:val="000000"/>
          <w:sz w:val="20"/>
          <w:szCs w:val="20"/>
        </w:rPr>
        <w:t xml:space="preserve"> </w:t>
      </w:r>
      <w:r w:rsidRPr="00FB73CB">
        <w:rPr>
          <w:rFonts w:ascii="Times New Roman" w:hAnsi="Times New Roman"/>
          <w:color w:val="000000"/>
          <w:sz w:val="20"/>
          <w:szCs w:val="20"/>
        </w:rPr>
        <w:t>significant deviation in vehicle speeds neither 1 day nor</w:t>
      </w:r>
      <w:r w:rsidR="00FB73CB" w:rsidRPr="00FB73CB">
        <w:rPr>
          <w:rFonts w:ascii="Times New Roman" w:hAnsi="Times New Roman"/>
          <w:color w:val="000000"/>
          <w:sz w:val="20"/>
          <w:szCs w:val="20"/>
        </w:rPr>
        <w:t xml:space="preserve"> </w:t>
      </w:r>
      <w:r w:rsidRPr="00FB73CB">
        <w:rPr>
          <w:rFonts w:ascii="Times New Roman" w:hAnsi="Times New Roman"/>
          <w:color w:val="000000"/>
          <w:sz w:val="20"/>
          <w:szCs w:val="20"/>
        </w:rPr>
        <w:t>1 month after speed breakers setting.</w:t>
      </w:r>
    </w:p>
    <w:p w:rsidR="008609EE" w:rsidRDefault="008609EE" w:rsidP="002520EB">
      <w:pPr>
        <w:autoSpaceDE w:val="0"/>
        <w:autoSpaceDN w:val="0"/>
        <w:adjustRightInd w:val="0"/>
        <w:spacing w:after="0" w:line="240" w:lineRule="auto"/>
        <w:jc w:val="both"/>
        <w:rPr>
          <w:rFonts w:ascii="Times New Roman" w:hAnsi="Times New Roman"/>
          <w:color w:val="000000"/>
          <w:sz w:val="20"/>
          <w:szCs w:val="20"/>
        </w:rPr>
      </w:pPr>
    </w:p>
    <w:p w:rsidR="00DD5124" w:rsidRPr="002520EB" w:rsidRDefault="006875D5" w:rsidP="00C2179B">
      <w:pPr>
        <w:autoSpaceDE w:val="0"/>
        <w:autoSpaceDN w:val="0"/>
        <w:adjustRightInd w:val="0"/>
        <w:spacing w:after="0" w:line="240" w:lineRule="auto"/>
        <w:jc w:val="center"/>
        <w:rPr>
          <w:rFonts w:ascii="Times New Roman" w:hAnsi="Times New Roman"/>
          <w:b/>
          <w:sz w:val="20"/>
          <w:szCs w:val="20"/>
        </w:rPr>
      </w:pPr>
      <w:r>
        <w:rPr>
          <w:rFonts w:ascii="Times New Roman" w:hAnsi="Times New Roman"/>
          <w:b/>
          <w:sz w:val="20"/>
          <w:szCs w:val="20"/>
        </w:rPr>
        <w:t>IV</w:t>
      </w:r>
      <w:r w:rsidR="002520EB">
        <w:rPr>
          <w:rFonts w:ascii="Times New Roman" w:hAnsi="Times New Roman"/>
          <w:b/>
          <w:sz w:val="20"/>
          <w:szCs w:val="20"/>
        </w:rPr>
        <w:t xml:space="preserve">.    </w:t>
      </w:r>
      <w:r w:rsidR="00DD5124" w:rsidRPr="002520EB">
        <w:rPr>
          <w:rFonts w:ascii="Times New Roman" w:hAnsi="Times New Roman"/>
          <w:b/>
          <w:sz w:val="20"/>
          <w:szCs w:val="20"/>
        </w:rPr>
        <w:t xml:space="preserve"> MATERIALS</w:t>
      </w:r>
    </w:p>
    <w:p w:rsidR="00DD5124" w:rsidRDefault="002520EB" w:rsidP="008609EE">
      <w:pPr>
        <w:pStyle w:val="Heading3"/>
        <w:spacing w:line="240" w:lineRule="auto"/>
        <w:rPr>
          <w:rFonts w:ascii="NexusSans" w:hAnsi="NexusSans" w:cs="Arial"/>
          <w:color w:val="2E2E2E"/>
        </w:rPr>
      </w:pPr>
      <w:r>
        <w:rPr>
          <w:rFonts w:ascii="NexusSans" w:hAnsi="NexusSans" w:cs="Arial"/>
          <w:color w:val="2E2E2E"/>
        </w:rPr>
        <w:t>A</w:t>
      </w:r>
      <w:r w:rsidR="008609EE">
        <w:rPr>
          <w:rFonts w:ascii="NexusSans" w:hAnsi="NexusSans" w:cs="Arial"/>
          <w:color w:val="2E2E2E"/>
        </w:rPr>
        <w:t>.</w:t>
      </w:r>
      <w:r>
        <w:rPr>
          <w:rFonts w:ascii="NexusSans" w:hAnsi="NexusSans" w:cs="Arial"/>
          <w:color w:val="2E2E2E"/>
        </w:rPr>
        <w:t xml:space="preserve"> </w:t>
      </w:r>
      <w:r w:rsidR="00DD5124">
        <w:rPr>
          <w:rFonts w:ascii="NexusSans" w:hAnsi="NexusSans" w:cs="Arial"/>
          <w:color w:val="2E2E2E"/>
        </w:rPr>
        <w:t>Polyethylene Glycol</w:t>
      </w:r>
    </w:p>
    <w:p w:rsidR="00DD5124" w:rsidRPr="002520EB" w:rsidRDefault="00DD5124" w:rsidP="00364FE5">
      <w:pPr>
        <w:pStyle w:val="NormalWeb"/>
        <w:spacing w:line="276" w:lineRule="auto"/>
        <w:jc w:val="both"/>
        <w:rPr>
          <w:color w:val="000000" w:themeColor="text1"/>
          <w:sz w:val="20"/>
          <w:szCs w:val="20"/>
        </w:rPr>
      </w:pPr>
      <w:r w:rsidRPr="002520EB">
        <w:rPr>
          <w:rStyle w:val="topic-highlight1"/>
          <w:color w:val="000000" w:themeColor="text1"/>
          <w:sz w:val="20"/>
          <w:szCs w:val="20"/>
        </w:rPr>
        <w:t>Polyethylene glycol</w:t>
      </w:r>
      <w:r w:rsidR="0007632B">
        <w:rPr>
          <w:color w:val="000000" w:themeColor="text1"/>
          <w:sz w:val="20"/>
          <w:szCs w:val="20"/>
        </w:rPr>
        <w:t xml:space="preserve"> (PEG) is a polymer deduce</w:t>
      </w:r>
      <w:r w:rsidRPr="002520EB">
        <w:rPr>
          <w:color w:val="000000" w:themeColor="text1"/>
          <w:sz w:val="20"/>
          <w:szCs w:val="20"/>
        </w:rPr>
        <w:t xml:space="preserve"> from e</w:t>
      </w:r>
      <w:r w:rsidR="00A71F6E">
        <w:rPr>
          <w:color w:val="000000" w:themeColor="text1"/>
          <w:sz w:val="20"/>
          <w:szCs w:val="20"/>
        </w:rPr>
        <w:t xml:space="preserve">thylene oxide is </w:t>
      </w:r>
      <w:r w:rsidR="00FD263A">
        <w:rPr>
          <w:color w:val="000000" w:themeColor="text1"/>
          <w:sz w:val="20"/>
          <w:szCs w:val="20"/>
        </w:rPr>
        <w:t>a</w:t>
      </w:r>
      <w:r w:rsidR="00A71F6E">
        <w:rPr>
          <w:color w:val="000000" w:themeColor="text1"/>
          <w:sz w:val="20"/>
          <w:szCs w:val="20"/>
        </w:rPr>
        <w:t xml:space="preserve"> beneficial component for acquiring </w:t>
      </w:r>
      <w:r w:rsidRPr="002520EB">
        <w:rPr>
          <w:color w:val="000000" w:themeColor="text1"/>
          <w:sz w:val="20"/>
          <w:szCs w:val="20"/>
        </w:rPr>
        <w:t xml:space="preserve">solid dispersions due to their physicochemical </w:t>
      </w:r>
      <w:r w:rsidR="00364FE5" w:rsidRPr="002520EB">
        <w:rPr>
          <w:color w:val="000000" w:themeColor="text1"/>
          <w:sz w:val="20"/>
          <w:szCs w:val="20"/>
        </w:rPr>
        <w:t>properties</w:t>
      </w:r>
      <w:r w:rsidR="00364FE5">
        <w:rPr>
          <w:color w:val="000000" w:themeColor="text1"/>
          <w:sz w:val="20"/>
          <w:szCs w:val="20"/>
        </w:rPr>
        <w:t xml:space="preserve">. </w:t>
      </w:r>
      <w:r w:rsidR="00364FE5" w:rsidRPr="002520EB">
        <w:rPr>
          <w:color w:val="000000" w:themeColor="text1"/>
          <w:sz w:val="20"/>
          <w:szCs w:val="20"/>
        </w:rPr>
        <w:t>They</w:t>
      </w:r>
      <w:r w:rsidRPr="002520EB">
        <w:rPr>
          <w:color w:val="000000" w:themeColor="text1"/>
          <w:sz w:val="20"/>
          <w:szCs w:val="20"/>
        </w:rPr>
        <w:t xml:space="preserve"> are also responsible for biocompatibility; odorless characteristics; neutrality; nonirritating; and solubility in many organic solvents and in water, providing a quick release of the dispersed drug, and facilitating the process of obtaining by the solvent method PEG</w:t>
      </w:r>
      <w:r w:rsidR="00A71F6E">
        <w:rPr>
          <w:color w:val="000000" w:themeColor="text1"/>
          <w:sz w:val="20"/>
          <w:szCs w:val="20"/>
        </w:rPr>
        <w:t xml:space="preserve"> has a low melting point, quick solidification rate, capacity</w:t>
      </w:r>
      <w:r w:rsidRPr="002520EB">
        <w:rPr>
          <w:color w:val="000000" w:themeColor="text1"/>
          <w:sz w:val="20"/>
          <w:szCs w:val="20"/>
        </w:rPr>
        <w:t xml:space="preserve"> to form solid solutions, low cost and low </w:t>
      </w:r>
      <w:r w:rsidR="00364FE5">
        <w:rPr>
          <w:color w:val="000000" w:themeColor="text1"/>
          <w:sz w:val="20"/>
          <w:szCs w:val="20"/>
        </w:rPr>
        <w:t>toxicity and is therefore mostly</w:t>
      </w:r>
      <w:r w:rsidRPr="002520EB">
        <w:rPr>
          <w:color w:val="000000" w:themeColor="text1"/>
          <w:sz w:val="20"/>
          <w:szCs w:val="20"/>
        </w:rPr>
        <w:t xml:space="preserve"> use</w:t>
      </w:r>
      <w:r w:rsidR="00364FE5">
        <w:rPr>
          <w:color w:val="000000" w:themeColor="text1"/>
          <w:sz w:val="20"/>
          <w:szCs w:val="20"/>
        </w:rPr>
        <w:t>d as vehicle for the anticipation of dispersions.</w:t>
      </w:r>
    </w:p>
    <w:p w:rsidR="00DD5124" w:rsidRDefault="00DD5124" w:rsidP="00A46CCB">
      <w:pPr>
        <w:autoSpaceDE w:val="0"/>
        <w:autoSpaceDN w:val="0"/>
        <w:adjustRightInd w:val="0"/>
        <w:spacing w:after="0" w:line="240" w:lineRule="auto"/>
        <w:jc w:val="both"/>
        <w:rPr>
          <w:rFonts w:ascii="Times New Roman" w:hAnsi="Times New Roman"/>
          <w:sz w:val="20"/>
          <w:szCs w:val="20"/>
        </w:rPr>
      </w:pPr>
    </w:p>
    <w:p w:rsidR="00DD5124" w:rsidRDefault="002520EB" w:rsidP="002520EB">
      <w:pPr>
        <w:autoSpaceDE w:val="0"/>
        <w:autoSpaceDN w:val="0"/>
        <w:adjustRightInd w:val="0"/>
        <w:spacing w:after="0" w:line="240" w:lineRule="auto"/>
        <w:jc w:val="center"/>
        <w:rPr>
          <w:rFonts w:ascii="Times New Roman" w:hAnsi="Times New Roman"/>
          <w:sz w:val="20"/>
          <w:szCs w:val="20"/>
        </w:rPr>
      </w:pPr>
      <w:r w:rsidRPr="002520EB">
        <w:rPr>
          <w:rFonts w:ascii="Times New Roman" w:hAnsi="Times New Roman"/>
          <w:noProof/>
          <w:sz w:val="20"/>
          <w:szCs w:val="20"/>
          <w:lang w:bidi="mr-IN"/>
        </w:rPr>
        <w:drawing>
          <wp:inline distT="0" distB="0" distL="0" distR="0">
            <wp:extent cx="2625118" cy="1575881"/>
            <wp:effectExtent l="19050" t="0" r="3782" b="0"/>
            <wp:docPr id="3" name="Picture 1" descr="C:\Users\sign\Desktop\polyethylene-glycol-600-500x500.jpg"/>
            <wp:cNvGraphicFramePr/>
            <a:graphic xmlns:a="http://schemas.openxmlformats.org/drawingml/2006/main">
              <a:graphicData uri="http://schemas.openxmlformats.org/drawingml/2006/picture">
                <pic:pic xmlns:pic="http://schemas.openxmlformats.org/drawingml/2006/picture">
                  <pic:nvPicPr>
                    <pic:cNvPr id="1026" name="Picture 2" descr="C:\Users\sign\Desktop\polyethylene-glycol-600-500x500.jpg"/>
                    <pic:cNvPicPr>
                      <a:picLocks noChangeAspect="1" noChangeArrowheads="1"/>
                    </pic:cNvPicPr>
                  </pic:nvPicPr>
                  <pic:blipFill>
                    <a:blip r:embed="rId13"/>
                    <a:srcRect/>
                    <a:stretch>
                      <a:fillRect/>
                    </a:stretch>
                  </pic:blipFill>
                  <pic:spPr bwMode="auto">
                    <a:xfrm>
                      <a:off x="0" y="0"/>
                      <a:ext cx="2631906" cy="1579956"/>
                    </a:xfrm>
                    <a:prstGeom prst="rect">
                      <a:avLst/>
                    </a:prstGeom>
                    <a:noFill/>
                  </pic:spPr>
                </pic:pic>
              </a:graphicData>
            </a:graphic>
          </wp:inline>
        </w:drawing>
      </w:r>
    </w:p>
    <w:p w:rsidR="002520EB" w:rsidRPr="002520EB" w:rsidRDefault="002520EB" w:rsidP="002520EB">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Fig :</w:t>
      </w:r>
      <w:r w:rsidR="001F2141">
        <w:rPr>
          <w:rFonts w:ascii="Times New Roman" w:hAnsi="Times New Roman"/>
          <w:sz w:val="20"/>
          <w:szCs w:val="20"/>
        </w:rPr>
        <w:t>-</w:t>
      </w:r>
      <w:r>
        <w:rPr>
          <w:rFonts w:ascii="Times New Roman" w:hAnsi="Times New Roman"/>
          <w:sz w:val="20"/>
          <w:szCs w:val="20"/>
        </w:rPr>
        <w:t xml:space="preserve"> Polyethylene Glycol</w:t>
      </w:r>
    </w:p>
    <w:p w:rsidR="00DD5124" w:rsidRDefault="00DD5124" w:rsidP="00A46CCB">
      <w:pPr>
        <w:autoSpaceDE w:val="0"/>
        <w:autoSpaceDN w:val="0"/>
        <w:adjustRightInd w:val="0"/>
        <w:spacing w:after="0" w:line="240" w:lineRule="auto"/>
        <w:jc w:val="both"/>
        <w:rPr>
          <w:rFonts w:ascii="Times New Roman" w:hAnsi="Times New Roman"/>
          <w:sz w:val="20"/>
          <w:szCs w:val="20"/>
        </w:rPr>
      </w:pPr>
    </w:p>
    <w:p w:rsidR="006666B9" w:rsidRPr="00442DE6" w:rsidRDefault="00442DE6" w:rsidP="006666B9">
      <w:pPr>
        <w:shd w:val="clear" w:color="auto" w:fill="FFFFFF"/>
        <w:spacing w:after="121" w:line="379" w:lineRule="atLeast"/>
        <w:rPr>
          <w:rFonts w:ascii="Times New Roman" w:hAnsi="Times New Roman"/>
          <w:b/>
          <w:color w:val="333333"/>
          <w:sz w:val="20"/>
          <w:szCs w:val="20"/>
        </w:rPr>
      </w:pPr>
      <w:r w:rsidRPr="00442DE6">
        <w:rPr>
          <w:rFonts w:ascii="Times New Roman" w:hAnsi="Times New Roman"/>
          <w:b/>
          <w:color w:val="333333"/>
          <w:sz w:val="20"/>
          <w:szCs w:val="20"/>
        </w:rPr>
        <w:t>B</w:t>
      </w:r>
      <w:r w:rsidR="008609EE">
        <w:rPr>
          <w:rFonts w:ascii="Times New Roman" w:hAnsi="Times New Roman"/>
          <w:b/>
          <w:color w:val="333333"/>
          <w:sz w:val="20"/>
          <w:szCs w:val="20"/>
        </w:rPr>
        <w:t>.</w:t>
      </w:r>
      <w:r w:rsidRPr="00442DE6">
        <w:rPr>
          <w:rFonts w:ascii="Times New Roman" w:hAnsi="Times New Roman"/>
          <w:b/>
          <w:color w:val="333333"/>
          <w:sz w:val="20"/>
          <w:szCs w:val="20"/>
        </w:rPr>
        <w:t xml:space="preserve">  Silica Dioxide</w:t>
      </w:r>
    </w:p>
    <w:p w:rsidR="00AA3788" w:rsidRDefault="00442DE6" w:rsidP="00AA3788">
      <w:pPr>
        <w:shd w:val="clear" w:color="auto" w:fill="FFFFFF"/>
        <w:spacing w:after="121" w:line="240" w:lineRule="auto"/>
        <w:jc w:val="both"/>
        <w:rPr>
          <w:rFonts w:ascii="Times New Roman" w:hAnsi="Times New Roman"/>
          <w:color w:val="333333"/>
          <w:sz w:val="20"/>
          <w:szCs w:val="20"/>
        </w:rPr>
      </w:pPr>
      <w:r w:rsidRPr="00442DE6">
        <w:rPr>
          <w:rFonts w:ascii="Times New Roman" w:hAnsi="Times New Roman"/>
          <w:color w:val="333333"/>
          <w:sz w:val="20"/>
          <w:szCs w:val="20"/>
        </w:rPr>
        <w:t>SiO</w:t>
      </w:r>
      <w:r w:rsidRPr="00442DE6">
        <w:rPr>
          <w:rFonts w:ascii="Times New Roman" w:hAnsi="Times New Roman"/>
          <w:color w:val="333333"/>
          <w:sz w:val="20"/>
          <w:szCs w:val="20"/>
          <w:vertAlign w:val="subscript"/>
        </w:rPr>
        <w:t>2</w:t>
      </w:r>
      <w:r>
        <w:rPr>
          <w:rFonts w:ascii="Times New Roman" w:hAnsi="Times New Roman"/>
          <w:color w:val="333333"/>
          <w:sz w:val="20"/>
          <w:szCs w:val="20"/>
        </w:rPr>
        <w:t xml:space="preserve"> </w:t>
      </w:r>
      <w:r w:rsidRPr="006666B9">
        <w:rPr>
          <w:rFonts w:ascii="Times New Roman" w:hAnsi="Times New Roman"/>
          <w:color w:val="333333"/>
          <w:sz w:val="20"/>
          <w:szCs w:val="20"/>
        </w:rPr>
        <w:t>Nano</w:t>
      </w:r>
      <w:r>
        <w:rPr>
          <w:rFonts w:ascii="Times New Roman" w:hAnsi="Times New Roman"/>
          <w:color w:val="333333"/>
          <w:sz w:val="20"/>
          <w:szCs w:val="20"/>
        </w:rPr>
        <w:t xml:space="preserve"> </w:t>
      </w:r>
      <w:r w:rsidR="006666B9" w:rsidRPr="006666B9">
        <w:rPr>
          <w:rFonts w:ascii="Times New Roman" w:hAnsi="Times New Roman"/>
          <w:color w:val="333333"/>
          <w:sz w:val="20"/>
          <w:szCs w:val="20"/>
        </w:rPr>
        <w:t xml:space="preserve">particles, also known as silica </w:t>
      </w:r>
      <w:r w:rsidRPr="006666B9">
        <w:rPr>
          <w:rFonts w:ascii="Times New Roman" w:hAnsi="Times New Roman"/>
          <w:color w:val="333333"/>
          <w:sz w:val="20"/>
          <w:szCs w:val="20"/>
        </w:rPr>
        <w:t>Nano</w:t>
      </w:r>
      <w:r>
        <w:rPr>
          <w:rFonts w:ascii="Times New Roman" w:hAnsi="Times New Roman"/>
          <w:color w:val="333333"/>
          <w:sz w:val="20"/>
          <w:szCs w:val="20"/>
        </w:rPr>
        <w:t xml:space="preserve"> </w:t>
      </w:r>
      <w:r w:rsidR="006666B9" w:rsidRPr="006666B9">
        <w:rPr>
          <w:rFonts w:ascii="Times New Roman" w:hAnsi="Times New Roman"/>
          <w:color w:val="333333"/>
          <w:sz w:val="20"/>
          <w:szCs w:val="20"/>
        </w:rPr>
        <w:t xml:space="preserve">particles or </w:t>
      </w:r>
      <w:r w:rsidRPr="006666B9">
        <w:rPr>
          <w:rFonts w:ascii="Times New Roman" w:hAnsi="Times New Roman"/>
          <w:color w:val="333333"/>
          <w:sz w:val="20"/>
          <w:szCs w:val="20"/>
        </w:rPr>
        <w:t>Nano</w:t>
      </w:r>
      <w:r>
        <w:rPr>
          <w:rFonts w:ascii="Times New Roman" w:hAnsi="Times New Roman"/>
          <w:color w:val="333333"/>
          <w:sz w:val="20"/>
          <w:szCs w:val="20"/>
        </w:rPr>
        <w:t xml:space="preserve"> silica, are used </w:t>
      </w:r>
      <w:r w:rsidR="006666B9" w:rsidRPr="006666B9">
        <w:rPr>
          <w:rFonts w:ascii="Times New Roman" w:hAnsi="Times New Roman"/>
          <w:color w:val="333333"/>
          <w:sz w:val="20"/>
          <w:szCs w:val="20"/>
        </w:rPr>
        <w:t>due to their stability, low toxicity and ability to be functionalized with a range of molecules and polymers.</w:t>
      </w:r>
      <w:r w:rsidR="00AA3788">
        <w:rPr>
          <w:rFonts w:ascii="Times New Roman" w:hAnsi="Times New Roman"/>
          <w:color w:val="333333"/>
          <w:sz w:val="20"/>
          <w:szCs w:val="20"/>
        </w:rPr>
        <w:t xml:space="preserve"> </w:t>
      </w:r>
      <w:r w:rsidR="006666B9" w:rsidRPr="006666B9">
        <w:rPr>
          <w:rFonts w:ascii="Times New Roman" w:hAnsi="Times New Roman"/>
          <w:color w:val="333333"/>
          <w:sz w:val="20"/>
          <w:szCs w:val="20"/>
        </w:rPr>
        <w:t>N</w:t>
      </w:r>
      <w:r w:rsidR="00FD263A">
        <w:rPr>
          <w:rFonts w:ascii="Times New Roman" w:hAnsi="Times New Roman"/>
          <w:color w:val="333333"/>
          <w:sz w:val="20"/>
          <w:szCs w:val="20"/>
        </w:rPr>
        <w:t>ano-silica particles are separated</w:t>
      </w:r>
      <w:r w:rsidR="006666B9" w:rsidRPr="006666B9">
        <w:rPr>
          <w:rFonts w:ascii="Times New Roman" w:hAnsi="Times New Roman"/>
          <w:color w:val="333333"/>
          <w:sz w:val="20"/>
          <w:szCs w:val="20"/>
        </w:rPr>
        <w:t xml:space="preserve"> into P-type and S-type according to their structure. The P-type particles are characterized by numerous </w:t>
      </w:r>
      <w:r w:rsidRPr="006666B9">
        <w:rPr>
          <w:rFonts w:ascii="Times New Roman" w:hAnsi="Times New Roman"/>
          <w:color w:val="333333"/>
          <w:sz w:val="20"/>
          <w:szCs w:val="20"/>
        </w:rPr>
        <w:t>Nano</w:t>
      </w:r>
      <w:r>
        <w:rPr>
          <w:rFonts w:ascii="Times New Roman" w:hAnsi="Times New Roman"/>
          <w:color w:val="333333"/>
          <w:sz w:val="20"/>
          <w:szCs w:val="20"/>
        </w:rPr>
        <w:t xml:space="preserve"> </w:t>
      </w:r>
      <w:r w:rsidR="006666B9" w:rsidRPr="006666B9">
        <w:rPr>
          <w:rFonts w:ascii="Times New Roman" w:hAnsi="Times New Roman"/>
          <w:color w:val="333333"/>
          <w:sz w:val="20"/>
          <w:szCs w:val="20"/>
        </w:rPr>
        <w:t>pores having a pore rate of 0.61 ml/g. The S-typ</w:t>
      </w:r>
      <w:r w:rsidR="00FD263A">
        <w:rPr>
          <w:rFonts w:ascii="Times New Roman" w:hAnsi="Times New Roman"/>
          <w:color w:val="333333"/>
          <w:sz w:val="20"/>
          <w:szCs w:val="20"/>
        </w:rPr>
        <w:t>e particles have a relatively</w:t>
      </w:r>
      <w:r w:rsidR="006666B9" w:rsidRPr="006666B9">
        <w:rPr>
          <w:rFonts w:ascii="Times New Roman" w:hAnsi="Times New Roman"/>
          <w:color w:val="333333"/>
          <w:sz w:val="20"/>
          <w:szCs w:val="20"/>
        </w:rPr>
        <w:t xml:space="preserve"> smaller surface area</w:t>
      </w:r>
      <w:r w:rsidR="00AA3788">
        <w:rPr>
          <w:rFonts w:ascii="Times New Roman" w:hAnsi="Times New Roman"/>
          <w:color w:val="333333"/>
          <w:sz w:val="20"/>
          <w:szCs w:val="20"/>
        </w:rPr>
        <w:t>.</w:t>
      </w:r>
    </w:p>
    <w:p w:rsidR="00AA3788" w:rsidRPr="00AA3788" w:rsidRDefault="00AA3788" w:rsidP="00133305">
      <w:pPr>
        <w:shd w:val="clear" w:color="auto" w:fill="FFFFFF"/>
        <w:spacing w:after="121" w:line="240" w:lineRule="auto"/>
        <w:jc w:val="both"/>
        <w:rPr>
          <w:rFonts w:ascii="Times New Roman" w:hAnsi="Times New Roman"/>
          <w:color w:val="333333"/>
          <w:sz w:val="20"/>
          <w:szCs w:val="20"/>
        </w:rPr>
      </w:pPr>
      <w:r w:rsidRPr="00AA3788">
        <w:rPr>
          <w:rFonts w:ascii="Times New Roman" w:hAnsi="Times New Roman"/>
          <w:color w:val="333333"/>
          <w:sz w:val="20"/>
          <w:szCs w:val="20"/>
        </w:rPr>
        <w:t xml:space="preserve">Chemical Formula      </w:t>
      </w:r>
      <w:r w:rsidRPr="00AA3788">
        <w:rPr>
          <w:rFonts w:ascii="Times New Roman" w:hAnsi="Times New Roman"/>
          <w:color w:val="333333"/>
          <w:sz w:val="20"/>
          <w:szCs w:val="20"/>
          <w:lang w:val="en-IN"/>
        </w:rPr>
        <w:t>SiO</w:t>
      </w:r>
      <w:r w:rsidRPr="00AA3788">
        <w:rPr>
          <w:rFonts w:ascii="Times New Roman" w:hAnsi="Times New Roman"/>
          <w:color w:val="333333"/>
          <w:sz w:val="20"/>
          <w:szCs w:val="20"/>
          <w:vertAlign w:val="subscript"/>
          <w:lang w:val="en-IN"/>
        </w:rPr>
        <w:t>2</w:t>
      </w:r>
      <w:r w:rsidRPr="00AA3788">
        <w:rPr>
          <w:rFonts w:ascii="Times New Roman" w:hAnsi="Times New Roman"/>
          <w:color w:val="333333"/>
          <w:sz w:val="20"/>
          <w:szCs w:val="20"/>
        </w:rPr>
        <w:t xml:space="preserve"> </w:t>
      </w:r>
    </w:p>
    <w:p w:rsidR="00AA3788" w:rsidRPr="00AA3788" w:rsidRDefault="00AA3788" w:rsidP="00133305">
      <w:pPr>
        <w:shd w:val="clear" w:color="auto" w:fill="FFFFFF"/>
        <w:spacing w:after="121" w:line="240" w:lineRule="auto"/>
        <w:jc w:val="both"/>
        <w:rPr>
          <w:rFonts w:ascii="Times New Roman" w:hAnsi="Times New Roman"/>
          <w:color w:val="333333"/>
          <w:sz w:val="20"/>
          <w:szCs w:val="20"/>
        </w:rPr>
      </w:pPr>
      <w:r w:rsidRPr="00AA3788">
        <w:rPr>
          <w:rFonts w:ascii="Times New Roman" w:hAnsi="Times New Roman"/>
          <w:color w:val="333333"/>
          <w:sz w:val="20"/>
          <w:szCs w:val="20"/>
        </w:rPr>
        <w:t xml:space="preserve">Appearance               Amorphous   Powder  </w:t>
      </w:r>
    </w:p>
    <w:p w:rsidR="00AA3788" w:rsidRPr="00AA3788" w:rsidRDefault="00AA3788" w:rsidP="00133305">
      <w:pPr>
        <w:shd w:val="clear" w:color="auto" w:fill="FFFFFF"/>
        <w:spacing w:after="121" w:line="240" w:lineRule="auto"/>
        <w:jc w:val="both"/>
        <w:rPr>
          <w:rFonts w:ascii="Times New Roman" w:hAnsi="Times New Roman"/>
          <w:color w:val="333333"/>
          <w:sz w:val="20"/>
          <w:szCs w:val="20"/>
        </w:rPr>
      </w:pPr>
      <w:r w:rsidRPr="00AA3788">
        <w:rPr>
          <w:rFonts w:ascii="Times New Roman" w:hAnsi="Times New Roman"/>
          <w:color w:val="333333"/>
          <w:sz w:val="20"/>
          <w:szCs w:val="20"/>
        </w:rPr>
        <w:t xml:space="preserve">Molar Mass                  </w:t>
      </w:r>
      <w:r w:rsidRPr="00AA3788">
        <w:rPr>
          <w:rFonts w:ascii="Times New Roman" w:hAnsi="Times New Roman"/>
          <w:color w:val="333333"/>
          <w:sz w:val="20"/>
          <w:szCs w:val="20"/>
          <w:lang w:val="en-IN"/>
        </w:rPr>
        <w:t>60.08 g/mol</w:t>
      </w:r>
      <w:r w:rsidRPr="00AA3788">
        <w:rPr>
          <w:rFonts w:ascii="Times New Roman" w:hAnsi="Times New Roman"/>
          <w:color w:val="333333"/>
          <w:sz w:val="20"/>
          <w:szCs w:val="20"/>
        </w:rPr>
        <w:t xml:space="preserve"> </w:t>
      </w:r>
    </w:p>
    <w:p w:rsidR="00AA3788" w:rsidRDefault="00AA3788" w:rsidP="00133305">
      <w:pPr>
        <w:shd w:val="clear" w:color="auto" w:fill="FFFFFF"/>
        <w:spacing w:after="121" w:line="240" w:lineRule="auto"/>
        <w:jc w:val="both"/>
        <w:rPr>
          <w:rFonts w:ascii="Times New Roman" w:hAnsi="Times New Roman"/>
          <w:color w:val="333333"/>
          <w:sz w:val="20"/>
          <w:szCs w:val="20"/>
          <w:lang w:val="en-IN"/>
        </w:rPr>
      </w:pPr>
      <w:r w:rsidRPr="00AA3788">
        <w:rPr>
          <w:rFonts w:ascii="Times New Roman" w:hAnsi="Times New Roman"/>
          <w:color w:val="333333"/>
          <w:sz w:val="20"/>
          <w:szCs w:val="20"/>
        </w:rPr>
        <w:t xml:space="preserve">Density                         </w:t>
      </w:r>
      <w:r w:rsidRPr="00AA3788">
        <w:rPr>
          <w:rFonts w:ascii="Times New Roman" w:hAnsi="Times New Roman"/>
          <w:color w:val="333333"/>
          <w:sz w:val="20"/>
          <w:szCs w:val="20"/>
          <w:lang w:val="en-IN"/>
        </w:rPr>
        <w:t>2.196 g/cm³</w:t>
      </w:r>
    </w:p>
    <w:p w:rsidR="00AB49F7" w:rsidRPr="00AA3788" w:rsidRDefault="00AB49F7" w:rsidP="00133305">
      <w:pPr>
        <w:shd w:val="clear" w:color="auto" w:fill="FFFFFF"/>
        <w:spacing w:after="121" w:line="240" w:lineRule="auto"/>
        <w:jc w:val="both"/>
        <w:rPr>
          <w:rFonts w:ascii="Times New Roman" w:hAnsi="Times New Roman"/>
          <w:color w:val="333333"/>
          <w:sz w:val="20"/>
          <w:szCs w:val="20"/>
        </w:rPr>
      </w:pPr>
    </w:p>
    <w:p w:rsidR="00AA3788" w:rsidRDefault="00833BD4" w:rsidP="00833BD4">
      <w:pPr>
        <w:shd w:val="clear" w:color="auto" w:fill="FFFFFF"/>
        <w:spacing w:after="121" w:line="240" w:lineRule="auto"/>
        <w:jc w:val="center"/>
        <w:rPr>
          <w:rFonts w:ascii="Times New Roman" w:hAnsi="Times New Roman"/>
          <w:color w:val="333333"/>
          <w:sz w:val="20"/>
          <w:szCs w:val="20"/>
        </w:rPr>
      </w:pPr>
      <w:r w:rsidRPr="00833BD4">
        <w:rPr>
          <w:rFonts w:ascii="Times New Roman" w:hAnsi="Times New Roman"/>
          <w:noProof/>
          <w:color w:val="333333"/>
          <w:sz w:val="20"/>
          <w:szCs w:val="20"/>
          <w:lang w:bidi="mr-IN"/>
        </w:rPr>
        <w:drawing>
          <wp:inline distT="0" distB="0" distL="0" distR="0">
            <wp:extent cx="2624257" cy="1741943"/>
            <wp:effectExtent l="19050" t="0" r="4643" b="0"/>
            <wp:docPr id="6" name="Picture 4" descr="C:\Users\sign\Desktop\quartz-powder-500x500.jpg"/>
            <wp:cNvGraphicFramePr/>
            <a:graphic xmlns:a="http://schemas.openxmlformats.org/drawingml/2006/main">
              <a:graphicData uri="http://schemas.openxmlformats.org/drawingml/2006/picture">
                <pic:pic xmlns:pic="http://schemas.openxmlformats.org/drawingml/2006/picture">
                  <pic:nvPicPr>
                    <pic:cNvPr id="1030" name="Picture 6" descr="C:\Users\sign\Desktop\quartz-powder-500x500.jpg"/>
                    <pic:cNvPicPr>
                      <a:picLocks noChangeAspect="1" noChangeArrowheads="1"/>
                    </pic:cNvPicPr>
                  </pic:nvPicPr>
                  <pic:blipFill>
                    <a:blip r:embed="rId14"/>
                    <a:srcRect/>
                    <a:stretch>
                      <a:fillRect/>
                    </a:stretch>
                  </pic:blipFill>
                  <pic:spPr bwMode="auto">
                    <a:xfrm>
                      <a:off x="0" y="0"/>
                      <a:ext cx="2629016" cy="1745102"/>
                    </a:xfrm>
                    <a:prstGeom prst="rect">
                      <a:avLst/>
                    </a:prstGeom>
                    <a:noFill/>
                  </pic:spPr>
                </pic:pic>
              </a:graphicData>
            </a:graphic>
          </wp:inline>
        </w:drawing>
      </w:r>
    </w:p>
    <w:p w:rsidR="00833BD4" w:rsidRDefault="00833BD4" w:rsidP="00833BD4">
      <w:pPr>
        <w:shd w:val="clear" w:color="auto" w:fill="FFFFFF"/>
        <w:spacing w:after="121" w:line="240" w:lineRule="auto"/>
        <w:jc w:val="center"/>
        <w:rPr>
          <w:rFonts w:ascii="Times New Roman" w:hAnsi="Times New Roman"/>
          <w:color w:val="333333"/>
          <w:sz w:val="20"/>
          <w:szCs w:val="20"/>
        </w:rPr>
      </w:pPr>
      <w:r>
        <w:rPr>
          <w:rFonts w:ascii="Times New Roman" w:hAnsi="Times New Roman"/>
          <w:sz w:val="20"/>
          <w:szCs w:val="20"/>
        </w:rPr>
        <w:t>Fig :</w:t>
      </w:r>
      <w:r w:rsidR="001F2141">
        <w:rPr>
          <w:rFonts w:ascii="Times New Roman" w:hAnsi="Times New Roman"/>
          <w:sz w:val="20"/>
          <w:szCs w:val="20"/>
        </w:rPr>
        <w:t xml:space="preserve">- </w:t>
      </w:r>
      <w:r>
        <w:rPr>
          <w:rFonts w:ascii="Times New Roman" w:hAnsi="Times New Roman"/>
          <w:sz w:val="20"/>
          <w:szCs w:val="20"/>
        </w:rPr>
        <w:t>Silica Nano Powder</w:t>
      </w:r>
    </w:p>
    <w:p w:rsidR="00133305" w:rsidRDefault="00133305" w:rsidP="00A46CCB">
      <w:pPr>
        <w:autoSpaceDE w:val="0"/>
        <w:autoSpaceDN w:val="0"/>
        <w:adjustRightInd w:val="0"/>
        <w:spacing w:after="0" w:line="240" w:lineRule="auto"/>
        <w:jc w:val="both"/>
        <w:rPr>
          <w:rFonts w:ascii="Times New Roman" w:hAnsi="Times New Roman"/>
          <w:b/>
          <w:color w:val="333333"/>
          <w:sz w:val="20"/>
          <w:szCs w:val="20"/>
        </w:rPr>
      </w:pPr>
    </w:p>
    <w:p w:rsidR="00DD5124" w:rsidRPr="00AA3788" w:rsidRDefault="00AA3788" w:rsidP="00A46CCB">
      <w:pPr>
        <w:autoSpaceDE w:val="0"/>
        <w:autoSpaceDN w:val="0"/>
        <w:adjustRightInd w:val="0"/>
        <w:spacing w:after="0" w:line="240" w:lineRule="auto"/>
        <w:jc w:val="both"/>
        <w:rPr>
          <w:rFonts w:ascii="Times New Roman" w:hAnsi="Times New Roman"/>
          <w:b/>
          <w:sz w:val="20"/>
          <w:szCs w:val="20"/>
        </w:rPr>
      </w:pPr>
      <w:r w:rsidRPr="00AA3788">
        <w:rPr>
          <w:rFonts w:ascii="Times New Roman" w:hAnsi="Times New Roman"/>
          <w:b/>
          <w:sz w:val="20"/>
          <w:szCs w:val="20"/>
        </w:rPr>
        <w:t>C</w:t>
      </w:r>
      <w:r w:rsidR="008609EE">
        <w:rPr>
          <w:rFonts w:ascii="Times New Roman" w:hAnsi="Times New Roman"/>
          <w:b/>
          <w:sz w:val="20"/>
          <w:szCs w:val="20"/>
        </w:rPr>
        <w:t>.</w:t>
      </w:r>
      <w:r w:rsidRPr="00AA3788">
        <w:rPr>
          <w:rFonts w:ascii="Times New Roman" w:hAnsi="Times New Roman"/>
          <w:b/>
          <w:sz w:val="20"/>
          <w:szCs w:val="20"/>
        </w:rPr>
        <w:t xml:space="preserve"> </w:t>
      </w:r>
      <w:r w:rsidR="008609EE">
        <w:rPr>
          <w:rFonts w:ascii="Times New Roman" w:hAnsi="Times New Roman"/>
          <w:b/>
          <w:sz w:val="20"/>
          <w:szCs w:val="20"/>
        </w:rPr>
        <w:t xml:space="preserve"> </w:t>
      </w:r>
      <w:r w:rsidRPr="00AA3788">
        <w:rPr>
          <w:rFonts w:ascii="Times New Roman" w:hAnsi="Times New Roman"/>
          <w:b/>
          <w:sz w:val="20"/>
          <w:szCs w:val="20"/>
        </w:rPr>
        <w:t>Corn Starch</w:t>
      </w:r>
    </w:p>
    <w:p w:rsidR="00AA3788" w:rsidRDefault="00AA3788" w:rsidP="00A46CCB">
      <w:pPr>
        <w:autoSpaceDE w:val="0"/>
        <w:autoSpaceDN w:val="0"/>
        <w:adjustRightInd w:val="0"/>
        <w:spacing w:after="0" w:line="240" w:lineRule="auto"/>
        <w:jc w:val="both"/>
        <w:rPr>
          <w:rFonts w:ascii="Times New Roman" w:hAnsi="Times New Roman"/>
          <w:b/>
          <w:sz w:val="20"/>
          <w:szCs w:val="20"/>
        </w:rPr>
      </w:pPr>
    </w:p>
    <w:p w:rsidR="00DD5124" w:rsidRDefault="00AA3788" w:rsidP="00A46CCB">
      <w:pPr>
        <w:autoSpaceDE w:val="0"/>
        <w:autoSpaceDN w:val="0"/>
        <w:adjustRightInd w:val="0"/>
        <w:spacing w:after="0" w:line="240" w:lineRule="auto"/>
        <w:jc w:val="both"/>
        <w:rPr>
          <w:rFonts w:ascii="Times New Roman" w:hAnsi="Times New Roman"/>
          <w:color w:val="000000" w:themeColor="text1"/>
          <w:sz w:val="20"/>
          <w:szCs w:val="20"/>
        </w:rPr>
      </w:pPr>
      <w:r w:rsidRPr="00AA3788">
        <w:rPr>
          <w:rFonts w:ascii="Times New Roman" w:hAnsi="Times New Roman"/>
          <w:bCs/>
          <w:color w:val="000000" w:themeColor="text1"/>
          <w:sz w:val="20"/>
          <w:szCs w:val="20"/>
        </w:rPr>
        <w:t>Corn starch</w:t>
      </w:r>
      <w:r w:rsidRPr="00AA3788">
        <w:rPr>
          <w:rFonts w:ascii="Times New Roman" w:hAnsi="Times New Roman"/>
          <w:color w:val="000000" w:themeColor="text1"/>
          <w:sz w:val="20"/>
          <w:szCs w:val="20"/>
        </w:rPr>
        <w:t xml:space="preserve"> or </w:t>
      </w:r>
      <w:r w:rsidRPr="00AA3788">
        <w:rPr>
          <w:rFonts w:ascii="Times New Roman" w:hAnsi="Times New Roman"/>
          <w:bCs/>
          <w:color w:val="000000" w:themeColor="text1"/>
          <w:sz w:val="20"/>
          <w:szCs w:val="20"/>
        </w:rPr>
        <w:t>maize starch</w:t>
      </w:r>
      <w:r w:rsidRPr="00AA3788">
        <w:rPr>
          <w:rFonts w:ascii="Times New Roman" w:hAnsi="Times New Roman"/>
          <w:color w:val="000000" w:themeColor="text1"/>
          <w:sz w:val="20"/>
          <w:szCs w:val="20"/>
        </w:rPr>
        <w:t xml:space="preserve"> is the </w:t>
      </w:r>
      <w:hyperlink r:id="rId15" w:tooltip="Starch" w:history="1">
        <w:r w:rsidRPr="00AA3788">
          <w:rPr>
            <w:rStyle w:val="Hyperlink"/>
            <w:rFonts w:ascii="Times New Roman" w:hAnsi="Times New Roman"/>
            <w:color w:val="000000" w:themeColor="text1"/>
            <w:sz w:val="20"/>
            <w:szCs w:val="20"/>
            <w:u w:val="none"/>
          </w:rPr>
          <w:t>starch</w:t>
        </w:r>
      </w:hyperlink>
      <w:r w:rsidR="00FD263A">
        <w:rPr>
          <w:rFonts w:ascii="Times New Roman" w:hAnsi="Times New Roman"/>
          <w:color w:val="000000" w:themeColor="text1"/>
          <w:sz w:val="20"/>
          <w:szCs w:val="20"/>
        </w:rPr>
        <w:t xml:space="preserve"> deduce</w:t>
      </w:r>
      <w:r w:rsidRPr="00AA3788">
        <w:rPr>
          <w:rFonts w:ascii="Times New Roman" w:hAnsi="Times New Roman"/>
          <w:color w:val="000000" w:themeColor="text1"/>
          <w:sz w:val="20"/>
          <w:szCs w:val="20"/>
        </w:rPr>
        <w:t xml:space="preserve"> from the corn (</w:t>
      </w:r>
      <w:hyperlink r:id="rId16" w:tooltip="Maize" w:history="1">
        <w:r w:rsidRPr="00AA3788">
          <w:rPr>
            <w:rStyle w:val="Hyperlink"/>
            <w:rFonts w:ascii="Times New Roman" w:hAnsi="Times New Roman"/>
            <w:color w:val="000000" w:themeColor="text1"/>
            <w:sz w:val="20"/>
            <w:szCs w:val="20"/>
            <w:u w:val="none"/>
          </w:rPr>
          <w:t>maize</w:t>
        </w:r>
      </w:hyperlink>
      <w:r w:rsidR="00FD263A">
        <w:rPr>
          <w:rFonts w:ascii="Times New Roman" w:hAnsi="Times New Roman"/>
          <w:color w:val="000000" w:themeColor="text1"/>
          <w:sz w:val="20"/>
          <w:szCs w:val="20"/>
        </w:rPr>
        <w:t>) grain. The starch is derived</w:t>
      </w:r>
      <w:r w:rsidRPr="00AA3788">
        <w:rPr>
          <w:rFonts w:ascii="Times New Roman" w:hAnsi="Times New Roman"/>
          <w:color w:val="000000" w:themeColor="text1"/>
          <w:sz w:val="20"/>
          <w:szCs w:val="20"/>
        </w:rPr>
        <w:t xml:space="preserve"> from the </w:t>
      </w:r>
      <w:hyperlink r:id="rId17" w:tooltip="Endosperm" w:history="1">
        <w:r w:rsidRPr="00AA3788">
          <w:rPr>
            <w:rStyle w:val="Hyperlink"/>
            <w:rFonts w:ascii="Times New Roman" w:hAnsi="Times New Roman"/>
            <w:color w:val="000000" w:themeColor="text1"/>
            <w:sz w:val="20"/>
            <w:szCs w:val="20"/>
            <w:u w:val="none"/>
          </w:rPr>
          <w:t>endosperm</w:t>
        </w:r>
      </w:hyperlink>
      <w:r w:rsidRPr="00AA3788">
        <w:rPr>
          <w:rFonts w:ascii="Times New Roman" w:hAnsi="Times New Roman"/>
          <w:color w:val="000000" w:themeColor="text1"/>
          <w:sz w:val="20"/>
          <w:szCs w:val="20"/>
        </w:rPr>
        <w:t xml:space="preserve"> of the </w:t>
      </w:r>
      <w:hyperlink r:id="rId18" w:tooltip="Seed" w:history="1">
        <w:r w:rsidRPr="00AA3788">
          <w:rPr>
            <w:rStyle w:val="Hyperlink"/>
            <w:rFonts w:ascii="Times New Roman" w:hAnsi="Times New Roman"/>
            <w:color w:val="000000" w:themeColor="text1"/>
            <w:sz w:val="20"/>
            <w:szCs w:val="20"/>
            <w:u w:val="none"/>
          </w:rPr>
          <w:t>kernel</w:t>
        </w:r>
      </w:hyperlink>
      <w:r w:rsidR="00833BD4">
        <w:rPr>
          <w:rFonts w:ascii="Times New Roman" w:hAnsi="Times New Roman"/>
          <w:color w:val="000000" w:themeColor="text1"/>
          <w:sz w:val="20"/>
          <w:szCs w:val="20"/>
        </w:rPr>
        <w:t>.</w:t>
      </w:r>
    </w:p>
    <w:p w:rsidR="00833BD4" w:rsidRDefault="00833BD4" w:rsidP="00A46CCB">
      <w:pPr>
        <w:autoSpaceDE w:val="0"/>
        <w:autoSpaceDN w:val="0"/>
        <w:adjustRightInd w:val="0"/>
        <w:spacing w:after="0" w:line="240" w:lineRule="auto"/>
        <w:jc w:val="both"/>
        <w:rPr>
          <w:rFonts w:ascii="Times New Roman" w:hAnsi="Times New Roman"/>
          <w:color w:val="000000" w:themeColor="text1"/>
          <w:sz w:val="20"/>
          <w:szCs w:val="20"/>
        </w:rPr>
      </w:pPr>
    </w:p>
    <w:p w:rsidR="00833BD4" w:rsidRPr="00833BD4" w:rsidRDefault="00833BD4" w:rsidP="00833BD4">
      <w:pPr>
        <w:autoSpaceDE w:val="0"/>
        <w:autoSpaceDN w:val="0"/>
        <w:adjustRightInd w:val="0"/>
        <w:spacing w:after="0"/>
        <w:jc w:val="both"/>
        <w:rPr>
          <w:rFonts w:ascii="Times New Roman" w:hAnsi="Times New Roman"/>
          <w:sz w:val="20"/>
          <w:szCs w:val="20"/>
        </w:rPr>
      </w:pPr>
      <w:r w:rsidRPr="00833BD4">
        <w:rPr>
          <w:rFonts w:ascii="Times New Roman" w:hAnsi="Times New Roman"/>
          <w:sz w:val="20"/>
          <w:szCs w:val="20"/>
        </w:rPr>
        <w:t xml:space="preserve">Chemical Formula      </w:t>
      </w:r>
      <w:r w:rsidRPr="00833BD4">
        <w:rPr>
          <w:rFonts w:ascii="Times New Roman" w:hAnsi="Times New Roman"/>
          <w:sz w:val="20"/>
          <w:szCs w:val="20"/>
          <w:lang w:val="en-IN"/>
        </w:rPr>
        <w:t>C</w:t>
      </w:r>
      <w:r w:rsidRPr="00833BD4">
        <w:rPr>
          <w:rFonts w:ascii="Times New Roman" w:hAnsi="Times New Roman"/>
          <w:sz w:val="20"/>
          <w:szCs w:val="20"/>
          <w:vertAlign w:val="subscript"/>
          <w:lang w:val="en-IN"/>
        </w:rPr>
        <w:t>27</w:t>
      </w:r>
      <w:r w:rsidRPr="00833BD4">
        <w:rPr>
          <w:rFonts w:ascii="Times New Roman" w:hAnsi="Times New Roman"/>
          <w:sz w:val="20"/>
          <w:szCs w:val="20"/>
          <w:lang w:val="en-IN"/>
        </w:rPr>
        <w:t>H</w:t>
      </w:r>
      <w:r w:rsidRPr="00833BD4">
        <w:rPr>
          <w:rFonts w:ascii="Times New Roman" w:hAnsi="Times New Roman"/>
          <w:sz w:val="20"/>
          <w:szCs w:val="20"/>
          <w:vertAlign w:val="subscript"/>
          <w:lang w:val="en-IN"/>
        </w:rPr>
        <w:t>48</w:t>
      </w:r>
      <w:r w:rsidRPr="00833BD4">
        <w:rPr>
          <w:rFonts w:ascii="Times New Roman" w:hAnsi="Times New Roman"/>
          <w:sz w:val="20"/>
          <w:szCs w:val="20"/>
          <w:lang w:val="en-IN"/>
        </w:rPr>
        <w:t>O</w:t>
      </w:r>
      <w:r w:rsidRPr="00833BD4">
        <w:rPr>
          <w:rFonts w:ascii="Times New Roman" w:hAnsi="Times New Roman"/>
          <w:sz w:val="20"/>
          <w:szCs w:val="20"/>
          <w:vertAlign w:val="subscript"/>
          <w:lang w:val="en-IN"/>
        </w:rPr>
        <w:t>20</w:t>
      </w:r>
      <w:r w:rsidRPr="00833BD4">
        <w:rPr>
          <w:rFonts w:ascii="Times New Roman" w:hAnsi="Times New Roman"/>
          <w:sz w:val="20"/>
          <w:szCs w:val="20"/>
        </w:rPr>
        <w:t xml:space="preserve"> </w:t>
      </w:r>
    </w:p>
    <w:p w:rsidR="00833BD4" w:rsidRPr="00833BD4" w:rsidRDefault="00833BD4" w:rsidP="00833BD4">
      <w:pPr>
        <w:autoSpaceDE w:val="0"/>
        <w:autoSpaceDN w:val="0"/>
        <w:adjustRightInd w:val="0"/>
        <w:spacing w:after="0"/>
        <w:jc w:val="both"/>
        <w:rPr>
          <w:rFonts w:ascii="Times New Roman" w:hAnsi="Times New Roman"/>
          <w:sz w:val="20"/>
          <w:szCs w:val="20"/>
        </w:rPr>
      </w:pPr>
      <w:r w:rsidRPr="00833BD4">
        <w:rPr>
          <w:rFonts w:ascii="Times New Roman" w:hAnsi="Times New Roman"/>
          <w:sz w:val="20"/>
          <w:szCs w:val="20"/>
        </w:rPr>
        <w:t xml:space="preserve">Appearance               Amorphous White Powder  </w:t>
      </w:r>
    </w:p>
    <w:p w:rsidR="00833BD4" w:rsidRPr="00833BD4" w:rsidRDefault="00833BD4" w:rsidP="00833BD4">
      <w:pPr>
        <w:autoSpaceDE w:val="0"/>
        <w:autoSpaceDN w:val="0"/>
        <w:adjustRightInd w:val="0"/>
        <w:spacing w:after="0"/>
        <w:jc w:val="both"/>
        <w:rPr>
          <w:rFonts w:ascii="Times New Roman" w:hAnsi="Times New Roman"/>
          <w:sz w:val="20"/>
          <w:szCs w:val="20"/>
        </w:rPr>
      </w:pPr>
      <w:r w:rsidRPr="00833BD4">
        <w:rPr>
          <w:rFonts w:ascii="Times New Roman" w:hAnsi="Times New Roman"/>
          <w:sz w:val="20"/>
          <w:szCs w:val="20"/>
        </w:rPr>
        <w:t xml:space="preserve">Molecular Weight       </w:t>
      </w:r>
      <w:r w:rsidRPr="00833BD4">
        <w:rPr>
          <w:rFonts w:ascii="Times New Roman" w:hAnsi="Times New Roman"/>
          <w:sz w:val="20"/>
          <w:szCs w:val="20"/>
          <w:lang w:val="en-IN"/>
        </w:rPr>
        <w:t>692.661g/mol</w:t>
      </w:r>
      <w:r w:rsidRPr="00833BD4">
        <w:rPr>
          <w:rFonts w:ascii="Times New Roman" w:hAnsi="Times New Roman"/>
          <w:sz w:val="20"/>
          <w:szCs w:val="20"/>
        </w:rPr>
        <w:t xml:space="preserve"> </w:t>
      </w:r>
    </w:p>
    <w:p w:rsidR="00833BD4" w:rsidRDefault="00833BD4" w:rsidP="00833BD4">
      <w:pPr>
        <w:autoSpaceDE w:val="0"/>
        <w:autoSpaceDN w:val="0"/>
        <w:adjustRightInd w:val="0"/>
        <w:spacing w:after="0"/>
        <w:jc w:val="both"/>
        <w:rPr>
          <w:rFonts w:ascii="Times New Roman" w:hAnsi="Times New Roman"/>
          <w:sz w:val="20"/>
          <w:szCs w:val="20"/>
        </w:rPr>
      </w:pPr>
      <w:r w:rsidRPr="00833BD4">
        <w:rPr>
          <w:rFonts w:ascii="Times New Roman" w:hAnsi="Times New Roman"/>
          <w:sz w:val="20"/>
          <w:szCs w:val="20"/>
        </w:rPr>
        <w:t xml:space="preserve">Density                         </w:t>
      </w:r>
      <w:r w:rsidRPr="00833BD4">
        <w:rPr>
          <w:rFonts w:ascii="Times New Roman" w:hAnsi="Times New Roman"/>
          <w:sz w:val="20"/>
          <w:szCs w:val="20"/>
          <w:lang w:val="en-IN"/>
        </w:rPr>
        <w:t>1.5 g/cm³</w:t>
      </w:r>
    </w:p>
    <w:p w:rsidR="00DD5124" w:rsidRDefault="00DD5124" w:rsidP="00833BD4">
      <w:pPr>
        <w:autoSpaceDE w:val="0"/>
        <w:autoSpaceDN w:val="0"/>
        <w:adjustRightInd w:val="0"/>
        <w:spacing w:after="0"/>
        <w:jc w:val="both"/>
        <w:rPr>
          <w:rFonts w:ascii="Times New Roman" w:hAnsi="Times New Roman"/>
          <w:sz w:val="20"/>
          <w:szCs w:val="20"/>
        </w:rPr>
      </w:pPr>
    </w:p>
    <w:p w:rsidR="00DD5124" w:rsidRDefault="00833BD4" w:rsidP="00833BD4">
      <w:pPr>
        <w:autoSpaceDE w:val="0"/>
        <w:autoSpaceDN w:val="0"/>
        <w:adjustRightInd w:val="0"/>
        <w:spacing w:after="0" w:line="240" w:lineRule="auto"/>
        <w:jc w:val="center"/>
        <w:rPr>
          <w:rFonts w:ascii="Times New Roman" w:hAnsi="Times New Roman"/>
          <w:sz w:val="20"/>
          <w:szCs w:val="20"/>
        </w:rPr>
      </w:pPr>
      <w:r w:rsidRPr="00833BD4">
        <w:rPr>
          <w:rFonts w:ascii="Times New Roman" w:hAnsi="Times New Roman"/>
          <w:noProof/>
          <w:sz w:val="20"/>
          <w:szCs w:val="20"/>
          <w:lang w:bidi="mr-IN"/>
        </w:rPr>
        <w:drawing>
          <wp:inline distT="0" distB="0" distL="0" distR="0">
            <wp:extent cx="2555101" cy="1704699"/>
            <wp:effectExtent l="19050" t="0" r="0" b="0"/>
            <wp:docPr id="8" name="Picture 6" descr="C:\Users\sign\Desktop\textile-binder-500x500.jpg"/>
            <wp:cNvGraphicFramePr/>
            <a:graphic xmlns:a="http://schemas.openxmlformats.org/drawingml/2006/main">
              <a:graphicData uri="http://schemas.openxmlformats.org/drawingml/2006/picture">
                <pic:pic xmlns:pic="http://schemas.openxmlformats.org/drawingml/2006/picture">
                  <pic:nvPicPr>
                    <pic:cNvPr id="1029" name="Picture 5" descr="C:\Users\sign\Desktop\textile-binder-500x500.jpg"/>
                    <pic:cNvPicPr>
                      <a:picLocks noChangeAspect="1" noChangeArrowheads="1"/>
                    </pic:cNvPicPr>
                  </pic:nvPicPr>
                  <pic:blipFill>
                    <a:blip r:embed="rId19"/>
                    <a:srcRect/>
                    <a:stretch>
                      <a:fillRect/>
                    </a:stretch>
                  </pic:blipFill>
                  <pic:spPr bwMode="auto">
                    <a:xfrm>
                      <a:off x="0" y="0"/>
                      <a:ext cx="2577135" cy="1719400"/>
                    </a:xfrm>
                    <a:prstGeom prst="rect">
                      <a:avLst/>
                    </a:prstGeom>
                    <a:noFill/>
                  </pic:spPr>
                </pic:pic>
              </a:graphicData>
            </a:graphic>
          </wp:inline>
        </w:drawing>
      </w:r>
    </w:p>
    <w:p w:rsidR="00833BD4" w:rsidRDefault="00833BD4" w:rsidP="00833BD4">
      <w:pPr>
        <w:shd w:val="clear" w:color="auto" w:fill="FFFFFF"/>
        <w:spacing w:after="121" w:line="240" w:lineRule="auto"/>
        <w:jc w:val="center"/>
        <w:rPr>
          <w:rFonts w:ascii="Times New Roman" w:hAnsi="Times New Roman"/>
          <w:color w:val="333333"/>
          <w:sz w:val="20"/>
          <w:szCs w:val="20"/>
        </w:rPr>
      </w:pPr>
      <w:r>
        <w:rPr>
          <w:rFonts w:ascii="Times New Roman" w:hAnsi="Times New Roman"/>
          <w:sz w:val="20"/>
          <w:szCs w:val="20"/>
        </w:rPr>
        <w:t>Fig :</w:t>
      </w:r>
      <w:r w:rsidR="001F2141">
        <w:rPr>
          <w:rFonts w:ascii="Times New Roman" w:hAnsi="Times New Roman"/>
          <w:sz w:val="20"/>
          <w:szCs w:val="20"/>
        </w:rPr>
        <w:t>-</w:t>
      </w:r>
      <w:r>
        <w:rPr>
          <w:rFonts w:ascii="Times New Roman" w:hAnsi="Times New Roman"/>
          <w:sz w:val="20"/>
          <w:szCs w:val="20"/>
        </w:rPr>
        <w:t xml:space="preserve"> Corn Starch</w:t>
      </w:r>
    </w:p>
    <w:p w:rsidR="00833BD4" w:rsidRPr="00133305" w:rsidRDefault="00833BD4" w:rsidP="00833BD4">
      <w:pPr>
        <w:autoSpaceDE w:val="0"/>
        <w:autoSpaceDN w:val="0"/>
        <w:adjustRightInd w:val="0"/>
        <w:spacing w:after="0" w:line="240" w:lineRule="auto"/>
        <w:jc w:val="both"/>
        <w:rPr>
          <w:rFonts w:ascii="Times New Roman" w:hAnsi="Times New Roman"/>
          <w:b/>
          <w:sz w:val="20"/>
          <w:szCs w:val="20"/>
        </w:rPr>
      </w:pPr>
      <w:r w:rsidRPr="00133305">
        <w:rPr>
          <w:rFonts w:ascii="Times New Roman" w:hAnsi="Times New Roman"/>
          <w:b/>
          <w:sz w:val="20"/>
          <w:szCs w:val="20"/>
        </w:rPr>
        <w:t>D</w:t>
      </w:r>
      <w:r w:rsidR="008609EE">
        <w:rPr>
          <w:rFonts w:ascii="Times New Roman" w:hAnsi="Times New Roman"/>
          <w:b/>
          <w:sz w:val="20"/>
          <w:szCs w:val="20"/>
        </w:rPr>
        <w:t xml:space="preserve">. </w:t>
      </w:r>
      <w:r w:rsidRPr="00133305">
        <w:rPr>
          <w:rFonts w:ascii="Times New Roman" w:hAnsi="Times New Roman"/>
          <w:b/>
          <w:sz w:val="20"/>
          <w:szCs w:val="20"/>
        </w:rPr>
        <w:t xml:space="preserve"> Reinforced Rubber Layer Pipe</w:t>
      </w:r>
    </w:p>
    <w:p w:rsidR="00133305" w:rsidRDefault="00133305" w:rsidP="00833BD4">
      <w:pPr>
        <w:autoSpaceDE w:val="0"/>
        <w:autoSpaceDN w:val="0"/>
        <w:adjustRightInd w:val="0"/>
        <w:spacing w:after="0" w:line="240" w:lineRule="auto"/>
        <w:jc w:val="both"/>
        <w:rPr>
          <w:rFonts w:ascii="Times New Roman" w:hAnsi="Times New Roman"/>
          <w:sz w:val="20"/>
          <w:szCs w:val="20"/>
        </w:rPr>
      </w:pPr>
    </w:p>
    <w:p w:rsidR="00133305" w:rsidRDefault="00133305" w:rsidP="00833BD4">
      <w:pPr>
        <w:autoSpaceDE w:val="0"/>
        <w:autoSpaceDN w:val="0"/>
        <w:adjustRightInd w:val="0"/>
        <w:spacing w:after="0" w:line="240" w:lineRule="auto"/>
        <w:jc w:val="both"/>
        <w:rPr>
          <w:rFonts w:ascii="Times New Roman" w:hAnsi="Times New Roman"/>
          <w:color w:val="333333"/>
          <w:sz w:val="20"/>
          <w:szCs w:val="20"/>
        </w:rPr>
      </w:pPr>
      <w:r w:rsidRPr="00133305">
        <w:rPr>
          <w:rFonts w:ascii="Times New Roman" w:hAnsi="Times New Roman"/>
          <w:color w:val="333333"/>
          <w:sz w:val="20"/>
          <w:szCs w:val="20"/>
        </w:rPr>
        <w:t>The hose lining is rubber, which is reinforced with multiple layers of spirally applied high tensile steel or fabric reinforcing cords, to provide pressure and external load resistance. At least one helical steel wire is then applied outside of the main reinforcement and this wire is totally embedded within a rubber matrix. The hose carcass is completed with further fabric reinforcement and a rubber cover.</w:t>
      </w:r>
    </w:p>
    <w:p w:rsidR="004424DA" w:rsidRDefault="004424DA" w:rsidP="00833BD4">
      <w:pPr>
        <w:autoSpaceDE w:val="0"/>
        <w:autoSpaceDN w:val="0"/>
        <w:adjustRightInd w:val="0"/>
        <w:spacing w:after="0" w:line="240" w:lineRule="auto"/>
        <w:jc w:val="both"/>
        <w:rPr>
          <w:rFonts w:ascii="Times New Roman" w:hAnsi="Times New Roman"/>
          <w:color w:val="333333"/>
          <w:sz w:val="20"/>
          <w:szCs w:val="20"/>
        </w:rPr>
      </w:pPr>
    </w:p>
    <w:p w:rsidR="007C7A1C" w:rsidRDefault="007C7A1C" w:rsidP="007C7A1C">
      <w:pPr>
        <w:autoSpaceDE w:val="0"/>
        <w:autoSpaceDN w:val="0"/>
        <w:adjustRightInd w:val="0"/>
        <w:spacing w:after="0" w:line="240" w:lineRule="auto"/>
        <w:jc w:val="center"/>
        <w:rPr>
          <w:rFonts w:ascii="Times New Roman" w:hAnsi="Times New Roman"/>
          <w:sz w:val="20"/>
          <w:szCs w:val="20"/>
        </w:rPr>
      </w:pPr>
      <w:r w:rsidRPr="007C7A1C">
        <w:rPr>
          <w:rFonts w:ascii="Times New Roman" w:hAnsi="Times New Roman"/>
          <w:noProof/>
          <w:sz w:val="20"/>
          <w:szCs w:val="20"/>
          <w:lang w:bidi="mr-IN"/>
        </w:rPr>
        <w:drawing>
          <wp:inline distT="0" distB="0" distL="0" distR="0">
            <wp:extent cx="2470577" cy="1521439"/>
            <wp:effectExtent l="19050" t="0" r="5923" b="0"/>
            <wp:docPr id="9" name="Picture 2" descr="C:\Users\sign\Desktop\OOMO\pics\IMG20190220165548.jpg"/>
            <wp:cNvGraphicFramePr/>
            <a:graphic xmlns:a="http://schemas.openxmlformats.org/drawingml/2006/main">
              <a:graphicData uri="http://schemas.openxmlformats.org/drawingml/2006/picture">
                <pic:pic xmlns:pic="http://schemas.openxmlformats.org/drawingml/2006/picture">
                  <pic:nvPicPr>
                    <pic:cNvPr id="10" name="Picture 3" descr="C:\Users\sign\Desktop\OOMO\pics\IMG20190220165548.jpg"/>
                    <pic:cNvPicPr>
                      <a:picLocks noChangeArrowheads="1"/>
                    </pic:cNvPicPr>
                  </pic:nvPicPr>
                  <pic:blipFill>
                    <a:blip r:embed="rId20" cstate="print"/>
                    <a:srcRect/>
                    <a:stretch>
                      <a:fillRect/>
                    </a:stretch>
                  </pic:blipFill>
                  <pic:spPr bwMode="auto">
                    <a:xfrm>
                      <a:off x="0" y="0"/>
                      <a:ext cx="2472749" cy="1522777"/>
                    </a:xfrm>
                    <a:prstGeom prst="rect">
                      <a:avLst/>
                    </a:prstGeom>
                    <a:noFill/>
                  </pic:spPr>
                </pic:pic>
              </a:graphicData>
            </a:graphic>
          </wp:inline>
        </w:drawing>
      </w:r>
    </w:p>
    <w:p w:rsidR="007C7A1C" w:rsidRDefault="007C7A1C" w:rsidP="007C7A1C">
      <w:pPr>
        <w:autoSpaceDE w:val="0"/>
        <w:autoSpaceDN w:val="0"/>
        <w:adjustRightInd w:val="0"/>
        <w:spacing w:after="0" w:line="240" w:lineRule="auto"/>
        <w:jc w:val="center"/>
        <w:rPr>
          <w:rFonts w:ascii="Times New Roman" w:hAnsi="Times New Roman"/>
          <w:color w:val="333333"/>
          <w:sz w:val="20"/>
          <w:szCs w:val="20"/>
        </w:rPr>
      </w:pPr>
      <w:r>
        <w:rPr>
          <w:rFonts w:ascii="Times New Roman" w:hAnsi="Times New Roman"/>
          <w:color w:val="333333"/>
          <w:sz w:val="20"/>
          <w:szCs w:val="20"/>
        </w:rPr>
        <w:t>Fig:</w:t>
      </w:r>
      <w:r w:rsidR="001F2141">
        <w:rPr>
          <w:rFonts w:ascii="Times New Roman" w:hAnsi="Times New Roman"/>
          <w:color w:val="333333"/>
          <w:sz w:val="20"/>
          <w:szCs w:val="20"/>
        </w:rPr>
        <w:t>-</w:t>
      </w:r>
      <w:r>
        <w:rPr>
          <w:rFonts w:ascii="Times New Roman" w:hAnsi="Times New Roman"/>
          <w:color w:val="333333"/>
          <w:sz w:val="20"/>
          <w:szCs w:val="20"/>
        </w:rPr>
        <w:t xml:space="preserve"> RRL Pipe</w:t>
      </w:r>
    </w:p>
    <w:p w:rsidR="007C7A1C" w:rsidRPr="00133305" w:rsidRDefault="007C7A1C" w:rsidP="00833BD4">
      <w:pPr>
        <w:autoSpaceDE w:val="0"/>
        <w:autoSpaceDN w:val="0"/>
        <w:adjustRightInd w:val="0"/>
        <w:spacing w:after="0" w:line="240" w:lineRule="auto"/>
        <w:jc w:val="both"/>
        <w:rPr>
          <w:rFonts w:ascii="Times New Roman" w:hAnsi="Times New Roman"/>
          <w:sz w:val="20"/>
          <w:szCs w:val="20"/>
        </w:rPr>
      </w:pPr>
    </w:p>
    <w:p w:rsidR="00833BD4" w:rsidRDefault="00833BD4" w:rsidP="00422E3B">
      <w:pPr>
        <w:autoSpaceDE w:val="0"/>
        <w:autoSpaceDN w:val="0"/>
        <w:adjustRightInd w:val="0"/>
        <w:spacing w:after="0" w:line="240" w:lineRule="auto"/>
        <w:jc w:val="center"/>
        <w:rPr>
          <w:rFonts w:ascii="Times New Roman" w:hAnsi="Times New Roman"/>
          <w:sz w:val="20"/>
          <w:szCs w:val="20"/>
        </w:rPr>
      </w:pPr>
    </w:p>
    <w:p w:rsidR="00833BD4" w:rsidRPr="001C5293" w:rsidRDefault="00833BD4" w:rsidP="00833BD4">
      <w:pPr>
        <w:autoSpaceDE w:val="0"/>
        <w:autoSpaceDN w:val="0"/>
        <w:adjustRightInd w:val="0"/>
        <w:spacing w:after="0" w:line="240" w:lineRule="auto"/>
        <w:jc w:val="both"/>
        <w:rPr>
          <w:rFonts w:ascii="Times New Roman" w:hAnsi="Times New Roman"/>
          <w:b/>
          <w:sz w:val="20"/>
          <w:szCs w:val="20"/>
        </w:rPr>
      </w:pPr>
      <w:r w:rsidRPr="001C5293">
        <w:rPr>
          <w:rFonts w:ascii="Times New Roman" w:hAnsi="Times New Roman"/>
          <w:b/>
          <w:sz w:val="20"/>
          <w:szCs w:val="20"/>
        </w:rPr>
        <w:t>E</w:t>
      </w:r>
      <w:r w:rsidR="008609EE">
        <w:rPr>
          <w:rFonts w:ascii="Times New Roman" w:hAnsi="Times New Roman"/>
          <w:b/>
          <w:sz w:val="20"/>
          <w:szCs w:val="20"/>
        </w:rPr>
        <w:t xml:space="preserve">. </w:t>
      </w:r>
      <w:r w:rsidRPr="001C5293">
        <w:rPr>
          <w:rFonts w:ascii="Times New Roman" w:hAnsi="Times New Roman"/>
          <w:b/>
          <w:sz w:val="20"/>
          <w:szCs w:val="20"/>
        </w:rPr>
        <w:t xml:space="preserve"> Carbon </w:t>
      </w:r>
      <w:r w:rsidR="00133305" w:rsidRPr="001C5293">
        <w:rPr>
          <w:rFonts w:ascii="Times New Roman" w:hAnsi="Times New Roman"/>
          <w:b/>
          <w:sz w:val="20"/>
          <w:szCs w:val="20"/>
        </w:rPr>
        <w:t>Rubber Matting</w:t>
      </w:r>
    </w:p>
    <w:p w:rsidR="00133305" w:rsidRDefault="00133305" w:rsidP="00833BD4">
      <w:pPr>
        <w:autoSpaceDE w:val="0"/>
        <w:autoSpaceDN w:val="0"/>
        <w:adjustRightInd w:val="0"/>
        <w:spacing w:after="0" w:line="240" w:lineRule="auto"/>
        <w:jc w:val="both"/>
        <w:rPr>
          <w:rFonts w:ascii="Times New Roman" w:hAnsi="Times New Roman"/>
          <w:sz w:val="20"/>
          <w:szCs w:val="20"/>
        </w:rPr>
      </w:pPr>
    </w:p>
    <w:p w:rsidR="00133305" w:rsidRPr="00833BD4" w:rsidRDefault="00133305" w:rsidP="00833BD4">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Recycled r</w:t>
      </w:r>
      <w:r w:rsidR="00422E3B">
        <w:rPr>
          <w:rFonts w:ascii="Times New Roman" w:hAnsi="Times New Roman"/>
          <w:sz w:val="20"/>
          <w:szCs w:val="20"/>
        </w:rPr>
        <w:t>ubber used in this breaker</w:t>
      </w:r>
      <w:r>
        <w:rPr>
          <w:rFonts w:ascii="Times New Roman" w:hAnsi="Times New Roman"/>
          <w:sz w:val="20"/>
          <w:szCs w:val="20"/>
        </w:rPr>
        <w:t>. The thickness of rubber matting is 3 mm.</w:t>
      </w:r>
    </w:p>
    <w:p w:rsidR="00DD5124" w:rsidRDefault="00DD5124" w:rsidP="00A46CCB">
      <w:pPr>
        <w:autoSpaceDE w:val="0"/>
        <w:autoSpaceDN w:val="0"/>
        <w:adjustRightInd w:val="0"/>
        <w:spacing w:after="0" w:line="240" w:lineRule="auto"/>
        <w:jc w:val="both"/>
        <w:rPr>
          <w:rFonts w:ascii="Times New Roman" w:hAnsi="Times New Roman"/>
          <w:sz w:val="20"/>
          <w:szCs w:val="20"/>
        </w:rPr>
      </w:pPr>
    </w:p>
    <w:p w:rsidR="00DD5124" w:rsidRDefault="00133305" w:rsidP="00422E3B">
      <w:pPr>
        <w:autoSpaceDE w:val="0"/>
        <w:autoSpaceDN w:val="0"/>
        <w:adjustRightInd w:val="0"/>
        <w:spacing w:after="0" w:line="240" w:lineRule="auto"/>
        <w:jc w:val="center"/>
        <w:rPr>
          <w:rFonts w:ascii="Times New Roman" w:hAnsi="Times New Roman"/>
          <w:sz w:val="20"/>
          <w:szCs w:val="20"/>
        </w:rPr>
      </w:pPr>
      <w:r w:rsidRPr="00133305">
        <w:rPr>
          <w:rFonts w:ascii="Times New Roman" w:hAnsi="Times New Roman"/>
          <w:noProof/>
          <w:sz w:val="20"/>
          <w:szCs w:val="20"/>
          <w:lang w:bidi="mr-IN"/>
        </w:rPr>
        <w:drawing>
          <wp:inline distT="0" distB="0" distL="0" distR="0">
            <wp:extent cx="2562785" cy="1798063"/>
            <wp:effectExtent l="19050" t="0" r="8965" b="0"/>
            <wp:docPr id="11" name="Picture 8" descr="C:\Users\sign\Desktop\OOMO\pics\IMG20190220165421.jpg"/>
            <wp:cNvGraphicFramePr/>
            <a:graphic xmlns:a="http://schemas.openxmlformats.org/drawingml/2006/main">
              <a:graphicData uri="http://schemas.openxmlformats.org/drawingml/2006/picture">
                <pic:pic xmlns:pic="http://schemas.openxmlformats.org/drawingml/2006/picture">
                  <pic:nvPicPr>
                    <pic:cNvPr id="2052" name="Picture 4" descr="C:\Users\sign\Desktop\OOMO\pics\IMG20190220165421.jpg"/>
                    <pic:cNvPicPr>
                      <a:picLocks noChangeArrowheads="1"/>
                    </pic:cNvPicPr>
                  </pic:nvPicPr>
                  <pic:blipFill>
                    <a:blip r:embed="rId21" cstate="print"/>
                    <a:srcRect t="19512" b="15122"/>
                    <a:stretch>
                      <a:fillRect/>
                    </a:stretch>
                  </pic:blipFill>
                  <pic:spPr bwMode="auto">
                    <a:xfrm>
                      <a:off x="0" y="0"/>
                      <a:ext cx="2571354" cy="1804075"/>
                    </a:xfrm>
                    <a:prstGeom prst="rect">
                      <a:avLst/>
                    </a:prstGeom>
                    <a:noFill/>
                  </pic:spPr>
                </pic:pic>
              </a:graphicData>
            </a:graphic>
          </wp:inline>
        </w:drawing>
      </w:r>
    </w:p>
    <w:p w:rsidR="00422E3B" w:rsidRDefault="00422E3B" w:rsidP="00422E3B">
      <w:pPr>
        <w:shd w:val="clear" w:color="auto" w:fill="FFFFFF"/>
        <w:spacing w:after="121" w:line="240" w:lineRule="auto"/>
        <w:jc w:val="center"/>
        <w:rPr>
          <w:rFonts w:ascii="Times New Roman" w:hAnsi="Times New Roman"/>
          <w:sz w:val="20"/>
          <w:szCs w:val="20"/>
        </w:rPr>
      </w:pPr>
      <w:r>
        <w:rPr>
          <w:rFonts w:ascii="Times New Roman" w:hAnsi="Times New Roman"/>
          <w:sz w:val="20"/>
          <w:szCs w:val="20"/>
        </w:rPr>
        <w:t>Fig:</w:t>
      </w:r>
      <w:r w:rsidR="001F2141">
        <w:rPr>
          <w:rFonts w:ascii="Times New Roman" w:hAnsi="Times New Roman"/>
          <w:sz w:val="20"/>
          <w:szCs w:val="20"/>
        </w:rPr>
        <w:t>-</w:t>
      </w:r>
      <w:r>
        <w:rPr>
          <w:rFonts w:ascii="Times New Roman" w:hAnsi="Times New Roman"/>
          <w:sz w:val="20"/>
          <w:szCs w:val="20"/>
        </w:rPr>
        <w:t xml:space="preserve"> Rubber Matting</w:t>
      </w:r>
    </w:p>
    <w:p w:rsidR="00AB49F7" w:rsidRDefault="00AB49F7" w:rsidP="00422E3B">
      <w:pPr>
        <w:shd w:val="clear" w:color="auto" w:fill="FFFFFF"/>
        <w:spacing w:after="121" w:line="240" w:lineRule="auto"/>
        <w:jc w:val="center"/>
        <w:rPr>
          <w:rFonts w:ascii="Times New Roman" w:hAnsi="Times New Roman"/>
          <w:color w:val="333333"/>
          <w:sz w:val="20"/>
          <w:szCs w:val="20"/>
        </w:rPr>
      </w:pPr>
    </w:p>
    <w:p w:rsidR="00D40F98" w:rsidRPr="001C5293" w:rsidRDefault="006875D5" w:rsidP="00C2179B">
      <w:pPr>
        <w:autoSpaceDE w:val="0"/>
        <w:autoSpaceDN w:val="0"/>
        <w:adjustRightInd w:val="0"/>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V</w:t>
      </w:r>
      <w:r w:rsidR="00D40F98" w:rsidRPr="001C5293">
        <w:rPr>
          <w:rFonts w:ascii="Times New Roman" w:hAnsi="Times New Roman"/>
          <w:b/>
          <w:color w:val="000000"/>
          <w:sz w:val="20"/>
          <w:szCs w:val="20"/>
        </w:rPr>
        <w:t>.</w:t>
      </w:r>
      <w:r>
        <w:rPr>
          <w:rFonts w:ascii="Times New Roman" w:hAnsi="Times New Roman"/>
          <w:b/>
          <w:color w:val="000000"/>
          <w:sz w:val="20"/>
          <w:szCs w:val="20"/>
        </w:rPr>
        <w:t xml:space="preserve"> </w:t>
      </w:r>
      <w:r w:rsidR="00D40F98" w:rsidRPr="001C5293">
        <w:rPr>
          <w:rFonts w:ascii="Times New Roman" w:hAnsi="Times New Roman"/>
          <w:b/>
          <w:color w:val="000000"/>
          <w:sz w:val="20"/>
          <w:szCs w:val="20"/>
        </w:rPr>
        <w:t xml:space="preserve"> DESIGN AND IMPLEMENTATION</w:t>
      </w:r>
    </w:p>
    <w:p w:rsidR="00D42CD5" w:rsidRPr="001C5293" w:rsidRDefault="00D42CD5" w:rsidP="00D40F98">
      <w:pPr>
        <w:autoSpaceDE w:val="0"/>
        <w:autoSpaceDN w:val="0"/>
        <w:adjustRightInd w:val="0"/>
        <w:spacing w:after="0" w:line="240" w:lineRule="auto"/>
        <w:rPr>
          <w:rFonts w:ascii="Times New Roman" w:hAnsi="Times New Roman"/>
          <w:b/>
          <w:color w:val="000000"/>
          <w:sz w:val="20"/>
          <w:szCs w:val="20"/>
        </w:rPr>
      </w:pPr>
    </w:p>
    <w:p w:rsidR="00D42CD5" w:rsidRPr="001C5293" w:rsidRDefault="00D42CD5" w:rsidP="007D2E00">
      <w:pPr>
        <w:autoSpaceDE w:val="0"/>
        <w:autoSpaceDN w:val="0"/>
        <w:adjustRightInd w:val="0"/>
        <w:spacing w:after="0" w:line="360" w:lineRule="auto"/>
        <w:jc w:val="both"/>
        <w:rPr>
          <w:rFonts w:ascii="Times New Roman" w:hAnsi="Times New Roman"/>
          <w:b/>
          <w:bCs/>
          <w:sz w:val="20"/>
          <w:szCs w:val="20"/>
        </w:rPr>
      </w:pPr>
      <w:r w:rsidRPr="001C5293">
        <w:rPr>
          <w:rFonts w:ascii="Times New Roman" w:hAnsi="Times New Roman"/>
          <w:b/>
          <w:bCs/>
          <w:sz w:val="20"/>
          <w:szCs w:val="20"/>
        </w:rPr>
        <w:t>Speed Breaker – Body and Containing Fluid</w:t>
      </w:r>
    </w:p>
    <w:p w:rsidR="00D42CD5" w:rsidRDefault="00D42CD5" w:rsidP="007D2E00">
      <w:pPr>
        <w:autoSpaceDE w:val="0"/>
        <w:autoSpaceDN w:val="0"/>
        <w:adjustRightInd w:val="0"/>
        <w:spacing w:after="0"/>
        <w:jc w:val="both"/>
        <w:rPr>
          <w:rFonts w:ascii="Times New Roman" w:hAnsi="Times New Roman"/>
          <w:sz w:val="20"/>
          <w:szCs w:val="20"/>
        </w:rPr>
      </w:pPr>
      <w:r w:rsidRPr="001C5293">
        <w:rPr>
          <w:rFonts w:ascii="Times New Roman" w:hAnsi="Times New Roman"/>
          <w:sz w:val="20"/>
          <w:szCs w:val="20"/>
        </w:rPr>
        <w:t xml:space="preserve">The speed breaker </w:t>
      </w:r>
      <w:r w:rsidR="007D2E00">
        <w:rPr>
          <w:rFonts w:ascii="Times New Roman" w:hAnsi="Times New Roman"/>
          <w:sz w:val="20"/>
          <w:szCs w:val="20"/>
        </w:rPr>
        <w:t xml:space="preserve">containing </w:t>
      </w:r>
      <w:r w:rsidR="007D2E00" w:rsidRPr="001C5293">
        <w:rPr>
          <w:rFonts w:ascii="Times New Roman" w:hAnsi="Times New Roman"/>
          <w:sz w:val="20"/>
          <w:szCs w:val="20"/>
        </w:rPr>
        <w:t>an</w:t>
      </w:r>
      <w:r w:rsidRPr="001C5293">
        <w:rPr>
          <w:rFonts w:ascii="Times New Roman" w:hAnsi="Times New Roman"/>
          <w:sz w:val="20"/>
          <w:szCs w:val="20"/>
        </w:rPr>
        <w:t xml:space="preserve"> outer cover and a</w:t>
      </w:r>
      <w:r w:rsidR="001C5293" w:rsidRPr="001C5293">
        <w:rPr>
          <w:rFonts w:ascii="Times New Roman" w:hAnsi="Times New Roman"/>
          <w:sz w:val="20"/>
          <w:szCs w:val="20"/>
        </w:rPr>
        <w:t xml:space="preserve"> </w:t>
      </w:r>
      <w:r w:rsidRPr="001C5293">
        <w:rPr>
          <w:rFonts w:ascii="Times New Roman" w:hAnsi="Times New Roman"/>
          <w:sz w:val="20"/>
          <w:szCs w:val="20"/>
        </w:rPr>
        <w:t>bottom plat</w:t>
      </w:r>
      <w:r w:rsidR="007D2E00">
        <w:rPr>
          <w:rFonts w:ascii="Times New Roman" w:hAnsi="Times New Roman"/>
          <w:sz w:val="20"/>
          <w:szCs w:val="20"/>
        </w:rPr>
        <w:t xml:space="preserve">e. The bottom plate having </w:t>
      </w:r>
      <w:r w:rsidRPr="001C5293">
        <w:rPr>
          <w:rFonts w:ascii="Times New Roman" w:hAnsi="Times New Roman"/>
          <w:sz w:val="20"/>
          <w:szCs w:val="20"/>
        </w:rPr>
        <w:t>mor</w:t>
      </w:r>
      <w:r w:rsidR="007D2E00">
        <w:rPr>
          <w:rFonts w:ascii="Times New Roman" w:hAnsi="Times New Roman"/>
          <w:sz w:val="20"/>
          <w:szCs w:val="20"/>
        </w:rPr>
        <w:t xml:space="preserve">e than one fastening holes. The non Newtonian fluid speed </w:t>
      </w:r>
      <w:r w:rsidRPr="001C5293">
        <w:rPr>
          <w:rFonts w:ascii="Times New Roman" w:hAnsi="Times New Roman"/>
          <w:sz w:val="20"/>
          <w:szCs w:val="20"/>
        </w:rPr>
        <w:t>breaker can be either permanently or temporarily placed to a roadway with bolts, screws. The cover can be forme</w:t>
      </w:r>
      <w:r w:rsidR="007D2E00">
        <w:rPr>
          <w:rFonts w:ascii="Times New Roman" w:hAnsi="Times New Roman"/>
          <w:sz w:val="20"/>
          <w:szCs w:val="20"/>
        </w:rPr>
        <w:t>d of reinforced rubber material and covering material is nylon fabric.</w:t>
      </w:r>
      <w:r w:rsidRPr="001C5293">
        <w:rPr>
          <w:rFonts w:ascii="Times New Roman" w:hAnsi="Times New Roman"/>
          <w:sz w:val="20"/>
          <w:szCs w:val="20"/>
        </w:rPr>
        <w:t xml:space="preserve"> The cover encloses with Non Newtonian fluid, which reversibly hardens or stiffens in response to an applied pressure and goes back to its original form when the pr</w:t>
      </w:r>
      <w:r w:rsidR="007D2E00">
        <w:rPr>
          <w:rFonts w:ascii="Times New Roman" w:hAnsi="Times New Roman"/>
          <w:sz w:val="20"/>
          <w:szCs w:val="20"/>
        </w:rPr>
        <w:t>essure is relieved. The reinforced rubber layer pipe</w:t>
      </w:r>
      <w:r w:rsidR="007D2E00" w:rsidRPr="001C5293">
        <w:rPr>
          <w:rFonts w:ascii="Times New Roman" w:hAnsi="Times New Roman"/>
          <w:sz w:val="20"/>
          <w:szCs w:val="20"/>
        </w:rPr>
        <w:t xml:space="preserve"> is</w:t>
      </w:r>
      <w:r w:rsidRPr="001C5293">
        <w:rPr>
          <w:rFonts w:ascii="Times New Roman" w:hAnsi="Times New Roman"/>
          <w:sz w:val="20"/>
          <w:szCs w:val="20"/>
        </w:rPr>
        <w:t xml:space="preserve"> in the form of elongated, hollow, flexible tubes having closed en</w:t>
      </w:r>
      <w:r w:rsidR="007D2E00">
        <w:rPr>
          <w:rFonts w:ascii="Times New Roman" w:hAnsi="Times New Roman"/>
          <w:sz w:val="20"/>
          <w:szCs w:val="20"/>
        </w:rPr>
        <w:t>ds. The tubes are made up of reinforced rubber layer material</w:t>
      </w:r>
      <w:r w:rsidRPr="001C5293">
        <w:rPr>
          <w:rFonts w:ascii="Times New Roman" w:hAnsi="Times New Roman"/>
          <w:sz w:val="20"/>
          <w:szCs w:val="20"/>
        </w:rPr>
        <w:t>. The flexible tubes</w:t>
      </w:r>
      <w:r w:rsidR="007D2E00">
        <w:rPr>
          <w:rFonts w:ascii="Times New Roman" w:hAnsi="Times New Roman"/>
          <w:sz w:val="20"/>
          <w:szCs w:val="20"/>
        </w:rPr>
        <w:t xml:space="preserve"> i.e. reinforced rubber layer pipe</w:t>
      </w:r>
      <w:r w:rsidRPr="001C5293">
        <w:rPr>
          <w:rFonts w:ascii="Times New Roman" w:hAnsi="Times New Roman"/>
          <w:sz w:val="20"/>
          <w:szCs w:val="20"/>
        </w:rPr>
        <w:t xml:space="preserve"> are filled with a non- Newtonian fluid .If the vehicle travels at a low speed, fluid is moved and breaker is deformed, depression of the strip occurs in the area in which the wheels pass over, forming a small obstacle to the passage of the vehicl</w:t>
      </w:r>
      <w:r w:rsidR="007D2E00">
        <w:rPr>
          <w:rFonts w:ascii="Times New Roman" w:hAnsi="Times New Roman"/>
          <w:sz w:val="20"/>
          <w:szCs w:val="20"/>
        </w:rPr>
        <w:t>e. However, if the vehicle is beyond the speed limit</w:t>
      </w:r>
      <w:r w:rsidRPr="001C5293">
        <w:rPr>
          <w:rFonts w:ascii="Times New Roman" w:hAnsi="Times New Roman"/>
          <w:sz w:val="20"/>
          <w:szCs w:val="20"/>
        </w:rPr>
        <w:t xml:space="preserve"> then the fluid has no time to displace and a considerably smaller dep</w:t>
      </w:r>
      <w:r w:rsidR="007D2E00">
        <w:rPr>
          <w:rFonts w:ascii="Times New Roman" w:hAnsi="Times New Roman"/>
          <w:sz w:val="20"/>
          <w:szCs w:val="20"/>
        </w:rPr>
        <w:t xml:space="preserve">ression occurs. Hence the non Newtonian fluid include in RRL pipe </w:t>
      </w:r>
      <w:r w:rsidRPr="001C5293">
        <w:rPr>
          <w:rFonts w:ascii="Times New Roman" w:hAnsi="Times New Roman"/>
          <w:sz w:val="20"/>
          <w:szCs w:val="20"/>
        </w:rPr>
        <w:t xml:space="preserve">forms a step with greater height, causing the vehicle to jump, warning the driver about his excess speed. The </w:t>
      </w:r>
      <w:r w:rsidR="007D2E00">
        <w:rPr>
          <w:rFonts w:ascii="Times New Roman" w:hAnsi="Times New Roman"/>
          <w:sz w:val="20"/>
          <w:szCs w:val="20"/>
        </w:rPr>
        <w:t>fluids used to fill the reinforced rubber layer pipe</w:t>
      </w:r>
      <w:r w:rsidRPr="001C5293">
        <w:rPr>
          <w:rFonts w:ascii="Times New Roman" w:hAnsi="Times New Roman"/>
          <w:sz w:val="20"/>
          <w:szCs w:val="20"/>
        </w:rPr>
        <w:t xml:space="preserve"> are non-Newtonian fluids. A non-Newtonian fluid is a fluid the viscosity of which varies with the pressure gradient applied.</w:t>
      </w:r>
      <w:r w:rsidR="009931AC">
        <w:rPr>
          <w:rFonts w:ascii="Times New Roman" w:hAnsi="Times New Roman"/>
          <w:sz w:val="20"/>
          <w:szCs w:val="20"/>
        </w:rPr>
        <w:t xml:space="preserve"> A non Newtonian fluid which does not obey the Newton law of viscosity.</w:t>
      </w:r>
      <w:r w:rsidRPr="001C5293">
        <w:rPr>
          <w:rFonts w:ascii="Times New Roman" w:hAnsi="Times New Roman"/>
          <w:sz w:val="20"/>
          <w:szCs w:val="20"/>
        </w:rPr>
        <w:t xml:space="preserve"> As a result, a non- Newtonian fluid does not have a defined and constant viscosity value, like a Newtonian fluid. The Non Newtonian fluid acts like a fluid below a critical shear rate but above the critical shear rate, the material acts like a solid.</w:t>
      </w:r>
    </w:p>
    <w:p w:rsidR="00286A65" w:rsidRDefault="00286A65" w:rsidP="008609EE">
      <w:pPr>
        <w:autoSpaceDE w:val="0"/>
        <w:autoSpaceDN w:val="0"/>
        <w:adjustRightInd w:val="0"/>
        <w:spacing w:after="0"/>
        <w:jc w:val="both"/>
        <w:rPr>
          <w:rFonts w:ascii="Times New Roman" w:hAnsi="Times New Roman"/>
          <w:sz w:val="20"/>
          <w:szCs w:val="20"/>
        </w:rPr>
      </w:pPr>
    </w:p>
    <w:p w:rsidR="00286A65" w:rsidRDefault="00286A65" w:rsidP="00D42CD5">
      <w:pPr>
        <w:autoSpaceDE w:val="0"/>
        <w:autoSpaceDN w:val="0"/>
        <w:adjustRightInd w:val="0"/>
        <w:spacing w:after="0" w:line="240" w:lineRule="auto"/>
        <w:jc w:val="both"/>
        <w:rPr>
          <w:rFonts w:ascii="Times New Roman" w:hAnsi="Times New Roman"/>
          <w:sz w:val="20"/>
          <w:szCs w:val="20"/>
        </w:rPr>
      </w:pPr>
      <w:r>
        <w:rPr>
          <w:rFonts w:ascii="Cambria" w:hAnsi="Cambria"/>
          <w:noProof/>
          <w:sz w:val="20"/>
          <w:szCs w:val="20"/>
          <w:lang w:bidi="mr-IN"/>
        </w:rPr>
        <w:drawing>
          <wp:inline distT="0" distB="0" distL="0" distR="0">
            <wp:extent cx="2850515" cy="1583055"/>
            <wp:effectExtent l="0" t="0" r="0" b="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86A65" w:rsidRDefault="00286A65" w:rsidP="00286A65">
      <w:pPr>
        <w:autoSpaceDE w:val="0"/>
        <w:autoSpaceDN w:val="0"/>
        <w:adjustRightInd w:val="0"/>
        <w:spacing w:after="0" w:line="240" w:lineRule="auto"/>
        <w:jc w:val="center"/>
        <w:rPr>
          <w:rFonts w:ascii="Cambria" w:hAnsi="Cambria" w:cs="Cambria"/>
          <w:sz w:val="20"/>
          <w:szCs w:val="20"/>
        </w:rPr>
      </w:pPr>
      <w:r>
        <w:rPr>
          <w:rFonts w:ascii="Cambria" w:hAnsi="Cambria" w:cs="Cambria"/>
          <w:sz w:val="20"/>
          <w:szCs w:val="20"/>
        </w:rPr>
        <w:t>Fig: Shear thickening fluid graph</w:t>
      </w:r>
    </w:p>
    <w:p w:rsidR="00286A65" w:rsidRPr="001C5293" w:rsidRDefault="00286A65" w:rsidP="00286A65">
      <w:pPr>
        <w:autoSpaceDE w:val="0"/>
        <w:autoSpaceDN w:val="0"/>
        <w:adjustRightInd w:val="0"/>
        <w:spacing w:after="0" w:line="240" w:lineRule="auto"/>
        <w:jc w:val="center"/>
        <w:rPr>
          <w:rFonts w:ascii="Times New Roman" w:hAnsi="Times New Roman"/>
          <w:sz w:val="20"/>
          <w:szCs w:val="20"/>
        </w:rPr>
      </w:pPr>
    </w:p>
    <w:p w:rsidR="00377682" w:rsidRDefault="00D42CD5" w:rsidP="008609EE">
      <w:pPr>
        <w:autoSpaceDE w:val="0"/>
        <w:autoSpaceDN w:val="0"/>
        <w:adjustRightInd w:val="0"/>
        <w:spacing w:after="0"/>
        <w:jc w:val="both"/>
        <w:rPr>
          <w:rFonts w:ascii="Times New Roman" w:hAnsi="Times New Roman"/>
          <w:sz w:val="20"/>
          <w:szCs w:val="20"/>
        </w:rPr>
      </w:pPr>
      <w:r w:rsidRPr="001C5293">
        <w:rPr>
          <w:rFonts w:ascii="Times New Roman" w:hAnsi="Times New Roman"/>
          <w:sz w:val="20"/>
          <w:szCs w:val="20"/>
        </w:rPr>
        <w:t xml:space="preserve">The non-Newtonian fluid acts as controlling the resistance by the strip to its deformation. It depends on the speed of the wheels of the vehicle on it. Thus, if the vehicle travels at a low </w:t>
      </w:r>
      <w:r w:rsidR="009931AC" w:rsidRPr="001C5293">
        <w:rPr>
          <w:rFonts w:ascii="Times New Roman" w:hAnsi="Times New Roman"/>
          <w:sz w:val="20"/>
          <w:szCs w:val="20"/>
        </w:rPr>
        <w:t>speed</w:t>
      </w:r>
      <w:r w:rsidR="009931AC">
        <w:rPr>
          <w:rFonts w:ascii="Times New Roman" w:hAnsi="Times New Roman"/>
          <w:sz w:val="20"/>
          <w:szCs w:val="20"/>
        </w:rPr>
        <w:t xml:space="preserve"> (within speed limit)</w:t>
      </w:r>
      <w:r w:rsidRPr="001C5293">
        <w:rPr>
          <w:rFonts w:ascii="Times New Roman" w:hAnsi="Times New Roman"/>
          <w:sz w:val="20"/>
          <w:szCs w:val="20"/>
        </w:rPr>
        <w:t xml:space="preserve"> the fluid has a low viscosity and the strip is easily deformed, whereas if the speed of the vehicle is </w:t>
      </w:r>
      <w:r w:rsidR="009931AC" w:rsidRPr="001C5293">
        <w:rPr>
          <w:rFonts w:ascii="Times New Roman" w:hAnsi="Times New Roman"/>
          <w:sz w:val="20"/>
          <w:szCs w:val="20"/>
        </w:rPr>
        <w:t>high</w:t>
      </w:r>
      <w:r w:rsidR="009931AC">
        <w:rPr>
          <w:rFonts w:ascii="Times New Roman" w:hAnsi="Times New Roman"/>
          <w:sz w:val="20"/>
          <w:szCs w:val="20"/>
        </w:rPr>
        <w:t xml:space="preserve"> (Beyond the speed limit)</w:t>
      </w:r>
      <w:r w:rsidRPr="001C5293">
        <w:rPr>
          <w:rFonts w:ascii="Times New Roman" w:hAnsi="Times New Roman"/>
          <w:sz w:val="20"/>
          <w:szCs w:val="20"/>
        </w:rPr>
        <w:t xml:space="preserve"> the viscosity of the fluid is high and as a result has great resistance to deformation, thus forming a rigid obstacle to the passage of the vehicle. Thus the speed of the vehicle is controlled due to the combined effect of non-Newtonian fluids</w:t>
      </w:r>
      <w:r w:rsidR="009931AC">
        <w:rPr>
          <w:rFonts w:ascii="Times New Roman" w:hAnsi="Times New Roman"/>
          <w:sz w:val="20"/>
          <w:szCs w:val="20"/>
        </w:rPr>
        <w:t>.</w:t>
      </w:r>
    </w:p>
    <w:p w:rsidR="00377682" w:rsidRDefault="00377682" w:rsidP="00377682">
      <w:pPr>
        <w:autoSpaceDE w:val="0"/>
        <w:autoSpaceDN w:val="0"/>
        <w:adjustRightInd w:val="0"/>
        <w:spacing w:after="0"/>
        <w:jc w:val="center"/>
        <w:rPr>
          <w:rFonts w:ascii="Times New Roman" w:hAnsi="Times New Roman"/>
          <w:sz w:val="20"/>
          <w:szCs w:val="20"/>
        </w:rPr>
      </w:pPr>
      <w:r>
        <w:rPr>
          <w:rFonts w:ascii="Times New Roman" w:hAnsi="Times New Roman"/>
          <w:noProof/>
          <w:sz w:val="20"/>
          <w:szCs w:val="20"/>
          <w:lang w:bidi="mr-IN"/>
        </w:rPr>
        <w:drawing>
          <wp:inline distT="0" distB="0" distL="0" distR="0">
            <wp:extent cx="2911475" cy="1661811"/>
            <wp:effectExtent l="19050" t="0" r="3175" b="0"/>
            <wp:docPr id="5" name="Picture 1" descr="C:\Users\sign\Downloads\IMG2019031514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gn\Downloads\IMG20190315143510.jpg"/>
                    <pic:cNvPicPr>
                      <a:picLocks noChangeAspect="1" noChangeArrowheads="1"/>
                    </pic:cNvPicPr>
                  </pic:nvPicPr>
                  <pic:blipFill>
                    <a:blip r:embed="rId23" cstate="print"/>
                    <a:srcRect/>
                    <a:stretch>
                      <a:fillRect/>
                    </a:stretch>
                  </pic:blipFill>
                  <pic:spPr bwMode="auto">
                    <a:xfrm>
                      <a:off x="0" y="0"/>
                      <a:ext cx="2911475" cy="1661811"/>
                    </a:xfrm>
                    <a:prstGeom prst="rect">
                      <a:avLst/>
                    </a:prstGeom>
                    <a:noFill/>
                    <a:ln w="9525">
                      <a:noFill/>
                      <a:miter lim="800000"/>
                      <a:headEnd/>
                      <a:tailEnd/>
                    </a:ln>
                  </pic:spPr>
                </pic:pic>
              </a:graphicData>
            </a:graphic>
          </wp:inline>
        </w:drawing>
      </w:r>
      <w:r>
        <w:rPr>
          <w:rFonts w:ascii="Cambria" w:hAnsi="Cambria" w:cs="Cambria"/>
          <w:sz w:val="20"/>
          <w:szCs w:val="20"/>
        </w:rPr>
        <w:t>Fig: Non – Newtonian fluid speed breaker</w:t>
      </w:r>
    </w:p>
    <w:p w:rsidR="00D42CD5" w:rsidRDefault="00D42CD5" w:rsidP="009931AC">
      <w:pPr>
        <w:autoSpaceDE w:val="0"/>
        <w:autoSpaceDN w:val="0"/>
        <w:adjustRightInd w:val="0"/>
        <w:spacing w:after="0" w:line="360" w:lineRule="auto"/>
        <w:jc w:val="both"/>
        <w:rPr>
          <w:rFonts w:ascii="Times New Roman" w:hAnsi="Times New Roman"/>
          <w:b/>
          <w:bCs/>
          <w:sz w:val="20"/>
          <w:szCs w:val="20"/>
        </w:rPr>
      </w:pPr>
      <w:r w:rsidRPr="001C5293">
        <w:rPr>
          <w:rFonts w:ascii="Times New Roman" w:hAnsi="Times New Roman"/>
          <w:b/>
          <w:bCs/>
          <w:sz w:val="20"/>
          <w:szCs w:val="20"/>
        </w:rPr>
        <w:t>Reflector</w:t>
      </w:r>
    </w:p>
    <w:p w:rsidR="00D42CD5" w:rsidRPr="001C5293" w:rsidRDefault="00D42CD5" w:rsidP="009931AC">
      <w:pPr>
        <w:autoSpaceDE w:val="0"/>
        <w:autoSpaceDN w:val="0"/>
        <w:adjustRightInd w:val="0"/>
        <w:spacing w:after="0"/>
        <w:jc w:val="both"/>
        <w:rPr>
          <w:rFonts w:ascii="Times New Roman" w:hAnsi="Times New Roman"/>
          <w:sz w:val="20"/>
          <w:szCs w:val="20"/>
        </w:rPr>
      </w:pPr>
      <w:r w:rsidRPr="001C5293">
        <w:rPr>
          <w:rFonts w:ascii="Times New Roman" w:hAnsi="Times New Roman"/>
          <w:sz w:val="20"/>
          <w:szCs w:val="20"/>
        </w:rPr>
        <w:t>Reflectors are placed on the road leading to the</w:t>
      </w:r>
      <w:r w:rsidR="001C5293" w:rsidRPr="001C5293">
        <w:rPr>
          <w:rFonts w:ascii="Times New Roman" w:hAnsi="Times New Roman"/>
          <w:sz w:val="20"/>
          <w:szCs w:val="20"/>
        </w:rPr>
        <w:t xml:space="preserve"> </w:t>
      </w:r>
      <w:r w:rsidRPr="001C5293">
        <w:rPr>
          <w:rFonts w:ascii="Times New Roman" w:hAnsi="Times New Roman"/>
          <w:sz w:val="20"/>
          <w:szCs w:val="20"/>
        </w:rPr>
        <w:t>speed breaker. The safety reflector is meant for pedestrians, motorized and non-motorized vehicles. It aids visibility of a person or vehicle, as it reflects light from headlights of vehicles .The reflector is manufactured in the form of a moulded tile of transparent plastic. The outside surface is plane, allowing light, such as from a car's headlights, to enter. Due to the aspect of the other inside surfaces, any light internally reflecting is directed back out the front of the reflector in the direction it came from. This alerts the person close to the light source, in this case, the driver of the vehicle, to the presence of the speed breaker.</w:t>
      </w:r>
    </w:p>
    <w:p w:rsidR="00D42CD5" w:rsidRPr="001C5293" w:rsidRDefault="00D42CD5" w:rsidP="009931AC">
      <w:pPr>
        <w:autoSpaceDE w:val="0"/>
        <w:autoSpaceDN w:val="0"/>
        <w:adjustRightInd w:val="0"/>
        <w:spacing w:after="0"/>
        <w:rPr>
          <w:rFonts w:ascii="Times New Roman" w:hAnsi="Times New Roman"/>
          <w:b/>
          <w:color w:val="000000"/>
          <w:sz w:val="20"/>
          <w:szCs w:val="20"/>
        </w:rPr>
      </w:pPr>
    </w:p>
    <w:p w:rsidR="001C5293" w:rsidRDefault="006875D5" w:rsidP="00C2179B">
      <w:pPr>
        <w:autoSpaceDE w:val="0"/>
        <w:autoSpaceDN w:val="0"/>
        <w:adjustRightInd w:val="0"/>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 xml:space="preserve">VI. </w:t>
      </w:r>
      <w:r w:rsidRPr="001C5293">
        <w:rPr>
          <w:rFonts w:ascii="Times New Roman" w:hAnsi="Times New Roman"/>
          <w:b/>
          <w:bCs/>
          <w:color w:val="000000"/>
          <w:sz w:val="20"/>
          <w:szCs w:val="20"/>
        </w:rPr>
        <w:t>WORKING OF BREAKER</w:t>
      </w:r>
    </w:p>
    <w:p w:rsidR="001C5293" w:rsidRPr="001C5293" w:rsidRDefault="001C5293" w:rsidP="008609EE">
      <w:pPr>
        <w:autoSpaceDE w:val="0"/>
        <w:autoSpaceDN w:val="0"/>
        <w:adjustRightInd w:val="0"/>
        <w:spacing w:after="0" w:line="240" w:lineRule="auto"/>
        <w:jc w:val="both"/>
        <w:rPr>
          <w:rFonts w:ascii="Times New Roman" w:hAnsi="Times New Roman"/>
          <w:b/>
          <w:bCs/>
          <w:color w:val="000000"/>
          <w:sz w:val="20"/>
          <w:szCs w:val="20"/>
        </w:rPr>
      </w:pPr>
    </w:p>
    <w:p w:rsidR="00286A65" w:rsidRDefault="004424DA" w:rsidP="000615F2">
      <w:pPr>
        <w:autoSpaceDE w:val="0"/>
        <w:autoSpaceDN w:val="0"/>
        <w:adjustRightInd w:val="0"/>
        <w:spacing w:after="0"/>
        <w:jc w:val="both"/>
        <w:rPr>
          <w:rFonts w:ascii="Times New Roman" w:hAnsi="Times New Roman"/>
          <w:sz w:val="20"/>
          <w:szCs w:val="20"/>
        </w:rPr>
      </w:pPr>
      <w:r>
        <w:rPr>
          <w:rFonts w:ascii="Times New Roman" w:hAnsi="Times New Roman"/>
          <w:color w:val="000000"/>
          <w:sz w:val="20"/>
          <w:szCs w:val="20"/>
        </w:rPr>
        <w:t xml:space="preserve">The Non Newtonian fluid </w:t>
      </w:r>
      <w:r w:rsidR="001C5293" w:rsidRPr="001C5293">
        <w:rPr>
          <w:rFonts w:ascii="Times New Roman" w:hAnsi="Times New Roman"/>
          <w:color w:val="000000"/>
          <w:sz w:val="20"/>
          <w:szCs w:val="20"/>
        </w:rPr>
        <w:t>speed breaker can be either permanently or temporarily placed at a desired location, such as in street or roadway. The material in the</w:t>
      </w:r>
      <w:r>
        <w:rPr>
          <w:rFonts w:ascii="Times New Roman" w:hAnsi="Times New Roman"/>
          <w:color w:val="000000"/>
          <w:sz w:val="20"/>
          <w:szCs w:val="20"/>
        </w:rPr>
        <w:t xml:space="preserve"> reinforced rubber layer</w:t>
      </w:r>
      <w:r w:rsidR="001C5293" w:rsidRPr="001C5293">
        <w:rPr>
          <w:rFonts w:ascii="Times New Roman" w:hAnsi="Times New Roman"/>
          <w:color w:val="000000"/>
          <w:sz w:val="20"/>
          <w:szCs w:val="20"/>
        </w:rPr>
        <w:t xml:space="preserve"> tubes can be selected based on a desired shear rate. The shear rate selected will correspond to predetermined vehicle speed.</w:t>
      </w:r>
      <w:r w:rsidRPr="004424DA">
        <w:rPr>
          <w:rFonts w:ascii="Times New Roman" w:hAnsi="Times New Roman"/>
          <w:sz w:val="20"/>
          <w:szCs w:val="20"/>
        </w:rPr>
        <w:t xml:space="preserve"> </w:t>
      </w:r>
      <w:r w:rsidRPr="001C5293">
        <w:rPr>
          <w:rFonts w:ascii="Times New Roman" w:hAnsi="Times New Roman"/>
          <w:sz w:val="20"/>
          <w:szCs w:val="20"/>
        </w:rPr>
        <w:t>The non-Newtonian fluid acts as controlling the resistance by the strip to its deformation. It depends on the speed of the wheels of the vehicle on it. Thus, if the vehicle travels at a low speed</w:t>
      </w:r>
      <w:r>
        <w:rPr>
          <w:rFonts w:ascii="Times New Roman" w:hAnsi="Times New Roman"/>
          <w:sz w:val="20"/>
          <w:szCs w:val="20"/>
        </w:rPr>
        <w:t xml:space="preserve"> (within speed limit)</w:t>
      </w:r>
      <w:r w:rsidRPr="001C5293">
        <w:rPr>
          <w:rFonts w:ascii="Times New Roman" w:hAnsi="Times New Roman"/>
          <w:sz w:val="20"/>
          <w:szCs w:val="20"/>
        </w:rPr>
        <w:t xml:space="preserve"> the fluid has a low viscosity and the strip is easily deformed, whereas if the speed of the vehicle is high</w:t>
      </w:r>
      <w:r>
        <w:rPr>
          <w:rFonts w:ascii="Times New Roman" w:hAnsi="Times New Roman"/>
          <w:sz w:val="20"/>
          <w:szCs w:val="20"/>
        </w:rPr>
        <w:t xml:space="preserve"> (Beyond the speed limit)</w:t>
      </w:r>
      <w:r w:rsidRPr="001C5293">
        <w:rPr>
          <w:rFonts w:ascii="Times New Roman" w:hAnsi="Times New Roman"/>
          <w:sz w:val="20"/>
          <w:szCs w:val="20"/>
        </w:rPr>
        <w:t xml:space="preserve"> the viscosity of the fluid is high and as a result has great resistance to deformation, thus forming a rigid obstacle to the passage of the vehicle</w:t>
      </w:r>
      <w:r>
        <w:rPr>
          <w:rFonts w:ascii="Times New Roman" w:hAnsi="Times New Roman"/>
          <w:sz w:val="20"/>
          <w:szCs w:val="20"/>
        </w:rPr>
        <w:t>.</w:t>
      </w:r>
    </w:p>
    <w:p w:rsidR="00771B9B" w:rsidRDefault="00771B9B" w:rsidP="000615F2">
      <w:pPr>
        <w:autoSpaceDE w:val="0"/>
        <w:autoSpaceDN w:val="0"/>
        <w:adjustRightInd w:val="0"/>
        <w:spacing w:after="0"/>
        <w:jc w:val="both"/>
        <w:rPr>
          <w:rFonts w:ascii="Times New Roman" w:hAnsi="Times New Roman"/>
          <w:color w:val="000000"/>
          <w:sz w:val="20"/>
          <w:szCs w:val="20"/>
        </w:rPr>
      </w:pPr>
      <w:r>
        <w:rPr>
          <w:rFonts w:ascii="Times New Roman" w:hAnsi="Times New Roman"/>
          <w:noProof/>
          <w:color w:val="000000"/>
          <w:sz w:val="20"/>
          <w:szCs w:val="20"/>
          <w:lang w:bidi="mr-IN"/>
        </w:rPr>
        <w:drawing>
          <wp:inline distT="0" distB="0" distL="0" distR="0">
            <wp:extent cx="3040082" cy="1653702"/>
            <wp:effectExtent l="19050" t="0" r="7918" b="0"/>
            <wp:docPr id="7" name="Picture 2" descr="C:\Users\sig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gn\Desktop\Untitled.png"/>
                    <pic:cNvPicPr>
                      <a:picLocks noChangeAspect="1" noChangeArrowheads="1"/>
                    </pic:cNvPicPr>
                  </pic:nvPicPr>
                  <pic:blipFill>
                    <a:blip r:embed="rId24"/>
                    <a:srcRect/>
                    <a:stretch>
                      <a:fillRect/>
                    </a:stretch>
                  </pic:blipFill>
                  <pic:spPr bwMode="auto">
                    <a:xfrm>
                      <a:off x="0" y="0"/>
                      <a:ext cx="3049213" cy="1658669"/>
                    </a:xfrm>
                    <a:prstGeom prst="rect">
                      <a:avLst/>
                    </a:prstGeom>
                    <a:noFill/>
                    <a:ln w="9525">
                      <a:noFill/>
                      <a:miter lim="800000"/>
                      <a:headEnd/>
                      <a:tailEnd/>
                    </a:ln>
                  </pic:spPr>
                </pic:pic>
              </a:graphicData>
            </a:graphic>
          </wp:inline>
        </w:drawing>
      </w:r>
    </w:p>
    <w:p w:rsidR="00286A65" w:rsidRPr="00155C5D" w:rsidRDefault="00286A65" w:rsidP="00771B9B">
      <w:pPr>
        <w:autoSpaceDE w:val="0"/>
        <w:autoSpaceDN w:val="0"/>
        <w:adjustRightInd w:val="0"/>
        <w:spacing w:after="0"/>
        <w:jc w:val="center"/>
        <w:rPr>
          <w:rFonts w:ascii="Cambria" w:eastAsia="Calibri" w:hAnsi="Cambria"/>
          <w:sz w:val="20"/>
          <w:szCs w:val="20"/>
        </w:rPr>
      </w:pPr>
      <w:r w:rsidRPr="00155C5D">
        <w:rPr>
          <w:rFonts w:ascii="Cambria" w:eastAsia="Calibri" w:hAnsi="Cambria"/>
          <w:sz w:val="20"/>
          <w:szCs w:val="20"/>
        </w:rPr>
        <w:t>Fig : Deformation of breaker</w:t>
      </w:r>
    </w:p>
    <w:p w:rsidR="00286A65" w:rsidRDefault="00286A65" w:rsidP="001C5293">
      <w:pPr>
        <w:autoSpaceDE w:val="0"/>
        <w:autoSpaceDN w:val="0"/>
        <w:adjustRightInd w:val="0"/>
        <w:spacing w:after="0" w:line="240" w:lineRule="auto"/>
        <w:jc w:val="both"/>
        <w:rPr>
          <w:rFonts w:ascii="Times New Roman" w:hAnsi="Times New Roman"/>
          <w:color w:val="000000"/>
          <w:sz w:val="20"/>
          <w:szCs w:val="20"/>
        </w:rPr>
      </w:pPr>
    </w:p>
    <w:p w:rsidR="00286A65" w:rsidRDefault="001C5293" w:rsidP="000615F2">
      <w:pPr>
        <w:autoSpaceDE w:val="0"/>
        <w:autoSpaceDN w:val="0"/>
        <w:adjustRightInd w:val="0"/>
        <w:spacing w:after="0"/>
        <w:jc w:val="both"/>
        <w:rPr>
          <w:rFonts w:ascii="Times New Roman" w:hAnsi="Times New Roman"/>
          <w:color w:val="000000"/>
          <w:sz w:val="20"/>
          <w:szCs w:val="20"/>
        </w:rPr>
      </w:pPr>
      <w:r w:rsidRPr="001C5293">
        <w:rPr>
          <w:rFonts w:ascii="Times New Roman" w:hAnsi="Times New Roman"/>
          <w:color w:val="000000"/>
          <w:sz w:val="20"/>
          <w:szCs w:val="20"/>
        </w:rPr>
        <w:t>When the vehicle has passed over the breaker, the breaker returns to its original shape. Thus, below the speed limit, little impact is felt by the driver. Therefore, if the vehicle is</w:t>
      </w:r>
      <w:r>
        <w:rPr>
          <w:rFonts w:ascii="Times New Roman" w:hAnsi="Times New Roman"/>
          <w:color w:val="000000"/>
          <w:sz w:val="20"/>
          <w:szCs w:val="20"/>
        </w:rPr>
        <w:t xml:space="preserve"> </w:t>
      </w:r>
      <w:r w:rsidRPr="001C5293">
        <w:rPr>
          <w:rFonts w:ascii="Times New Roman" w:hAnsi="Times New Roman"/>
          <w:color w:val="000000"/>
          <w:sz w:val="20"/>
          <w:szCs w:val="20"/>
        </w:rPr>
        <w:t>traveling under the selected speed limit which will provide a shear rate less than the critical shear rate however, in the event a vehicle impacts the speed breaker at a speed above the predetermined speed that is, providing a shear rate above the critical shear rate, the viscosity of the non Newtonian fluid increases. The fluid material acts as a solid and the speed breaker substantially retains the speed breaker shape. The speed breaker in this scenario acts similarly to a conventional speed breaker and the driver of the vehicle exceeding the selected speed limit will experience a breaker or jerk as would be felt with a conventional speed breaker.</w:t>
      </w:r>
    </w:p>
    <w:p w:rsidR="008609EE" w:rsidRDefault="008609EE" w:rsidP="00286A65">
      <w:pPr>
        <w:autoSpaceDE w:val="0"/>
        <w:autoSpaceDN w:val="0"/>
        <w:adjustRightInd w:val="0"/>
        <w:spacing w:after="0" w:line="240" w:lineRule="auto"/>
        <w:jc w:val="both"/>
        <w:rPr>
          <w:rFonts w:ascii="Times New Roman" w:hAnsi="Times New Roman"/>
          <w:b/>
          <w:sz w:val="20"/>
          <w:szCs w:val="20"/>
        </w:rPr>
      </w:pPr>
    </w:p>
    <w:p w:rsidR="00D42CD5" w:rsidRPr="00286A65" w:rsidRDefault="006875D5" w:rsidP="00C2179B">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b/>
          <w:sz w:val="20"/>
          <w:szCs w:val="20"/>
        </w:rPr>
        <w:t>VII</w:t>
      </w:r>
      <w:r w:rsidR="002B62FD" w:rsidRPr="002B62FD">
        <w:rPr>
          <w:rFonts w:ascii="Times New Roman" w:hAnsi="Times New Roman"/>
          <w:b/>
          <w:sz w:val="20"/>
          <w:szCs w:val="20"/>
        </w:rPr>
        <w:t>. COMPARISION BETWE</w:t>
      </w:r>
      <w:r w:rsidR="00477E3A">
        <w:rPr>
          <w:rFonts w:ascii="Times New Roman" w:hAnsi="Times New Roman"/>
          <w:b/>
          <w:sz w:val="20"/>
          <w:szCs w:val="20"/>
        </w:rPr>
        <w:t>EN CONVETIONAL SPEED BREAKER AND</w:t>
      </w:r>
      <w:r w:rsidR="002B62FD" w:rsidRPr="002B62FD">
        <w:rPr>
          <w:rFonts w:ascii="Times New Roman" w:hAnsi="Times New Roman"/>
          <w:b/>
          <w:sz w:val="20"/>
          <w:szCs w:val="20"/>
        </w:rPr>
        <w:t xml:space="preserve"> NON- NEWTONIAN FLUID SPEED BREAKER</w:t>
      </w:r>
    </w:p>
    <w:p w:rsidR="002B62FD" w:rsidRPr="002B62FD" w:rsidRDefault="002B62FD" w:rsidP="00D40F98">
      <w:pPr>
        <w:autoSpaceDE w:val="0"/>
        <w:autoSpaceDN w:val="0"/>
        <w:adjustRightInd w:val="0"/>
        <w:spacing w:after="0" w:line="240" w:lineRule="auto"/>
        <w:rPr>
          <w:rFonts w:ascii="Times New Roman" w:hAnsi="Times New Roman"/>
          <w:b/>
          <w:color w:val="000000"/>
          <w:sz w:val="20"/>
          <w:szCs w:val="20"/>
        </w:rPr>
      </w:pPr>
    </w:p>
    <w:tbl>
      <w:tblPr>
        <w:tblW w:w="4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30"/>
        <w:gridCol w:w="1697"/>
        <w:gridCol w:w="1341"/>
      </w:tblGrid>
      <w:tr w:rsidR="002B62FD" w:rsidRPr="002B62FD" w:rsidTr="008609EE">
        <w:trPr>
          <w:trHeight w:val="408"/>
        </w:trPr>
        <w:tc>
          <w:tcPr>
            <w:tcW w:w="1930" w:type="dxa"/>
            <w:vAlign w:val="center"/>
          </w:tcPr>
          <w:p w:rsidR="002B62FD" w:rsidRPr="002B62FD" w:rsidRDefault="002B62FD" w:rsidP="00922ED5">
            <w:pPr>
              <w:spacing w:after="0" w:line="240" w:lineRule="auto"/>
              <w:rPr>
                <w:rFonts w:ascii="Times New Roman" w:hAnsi="Times New Roman"/>
                <w:b/>
                <w:sz w:val="20"/>
                <w:szCs w:val="20"/>
              </w:rPr>
            </w:pPr>
            <w:r w:rsidRPr="002B62FD">
              <w:rPr>
                <w:rFonts w:ascii="Times New Roman" w:hAnsi="Times New Roman"/>
                <w:b/>
                <w:sz w:val="20"/>
                <w:szCs w:val="20"/>
              </w:rPr>
              <w:t>Characteristics Of Breaker</w:t>
            </w:r>
          </w:p>
        </w:tc>
        <w:tc>
          <w:tcPr>
            <w:tcW w:w="1697" w:type="dxa"/>
            <w:vAlign w:val="center"/>
          </w:tcPr>
          <w:p w:rsidR="002B62FD" w:rsidRPr="002B62FD" w:rsidRDefault="002B62FD" w:rsidP="00922ED5">
            <w:pPr>
              <w:spacing w:after="0" w:line="240" w:lineRule="auto"/>
              <w:jc w:val="center"/>
              <w:rPr>
                <w:rFonts w:ascii="Times New Roman" w:hAnsi="Times New Roman"/>
                <w:b/>
                <w:sz w:val="20"/>
                <w:szCs w:val="20"/>
              </w:rPr>
            </w:pPr>
            <w:r w:rsidRPr="002B62FD">
              <w:rPr>
                <w:rFonts w:ascii="Times New Roman" w:hAnsi="Times New Roman"/>
                <w:b/>
                <w:sz w:val="20"/>
                <w:szCs w:val="20"/>
              </w:rPr>
              <w:t>Conventional</w:t>
            </w:r>
          </w:p>
          <w:p w:rsidR="002B62FD" w:rsidRPr="002B62FD" w:rsidRDefault="002B62FD" w:rsidP="00922ED5">
            <w:pPr>
              <w:spacing w:after="0" w:line="240" w:lineRule="auto"/>
              <w:jc w:val="center"/>
              <w:rPr>
                <w:rFonts w:ascii="Times New Roman" w:hAnsi="Times New Roman"/>
                <w:b/>
                <w:sz w:val="20"/>
                <w:szCs w:val="20"/>
              </w:rPr>
            </w:pPr>
            <w:r w:rsidRPr="002B62FD">
              <w:rPr>
                <w:rFonts w:ascii="Times New Roman" w:hAnsi="Times New Roman"/>
                <w:b/>
                <w:sz w:val="20"/>
                <w:szCs w:val="20"/>
              </w:rPr>
              <w:t>Speed Breaker</w:t>
            </w:r>
          </w:p>
        </w:tc>
        <w:tc>
          <w:tcPr>
            <w:tcW w:w="1341" w:type="dxa"/>
            <w:vAlign w:val="center"/>
          </w:tcPr>
          <w:p w:rsidR="002B62FD" w:rsidRPr="002B62FD" w:rsidRDefault="002B62FD" w:rsidP="00922ED5">
            <w:pPr>
              <w:spacing w:after="0" w:line="240" w:lineRule="auto"/>
              <w:rPr>
                <w:rFonts w:ascii="Times New Roman" w:hAnsi="Times New Roman"/>
                <w:b/>
                <w:sz w:val="20"/>
                <w:szCs w:val="20"/>
              </w:rPr>
            </w:pPr>
            <w:r w:rsidRPr="002B62FD">
              <w:rPr>
                <w:rFonts w:ascii="Times New Roman" w:hAnsi="Times New Roman"/>
                <w:b/>
                <w:sz w:val="20"/>
                <w:szCs w:val="20"/>
              </w:rPr>
              <w:t>Non-Newtonian Fluid Speed Breaker</w:t>
            </w:r>
          </w:p>
        </w:tc>
      </w:tr>
      <w:tr w:rsidR="002B62FD" w:rsidRPr="002B62FD" w:rsidTr="008609EE">
        <w:trPr>
          <w:trHeight w:val="168"/>
        </w:trPr>
        <w:tc>
          <w:tcPr>
            <w:tcW w:w="1930"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Nature</w:t>
            </w:r>
          </w:p>
        </w:tc>
        <w:tc>
          <w:tcPr>
            <w:tcW w:w="1697"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Permanent</w:t>
            </w:r>
          </w:p>
        </w:tc>
        <w:tc>
          <w:tcPr>
            <w:tcW w:w="1341"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Mobile</w:t>
            </w:r>
          </w:p>
        </w:tc>
      </w:tr>
      <w:tr w:rsidR="002B62FD" w:rsidRPr="002B62FD" w:rsidTr="008609EE">
        <w:trPr>
          <w:trHeight w:val="168"/>
        </w:trPr>
        <w:tc>
          <w:tcPr>
            <w:tcW w:w="1930"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Sensitivity</w:t>
            </w:r>
          </w:p>
        </w:tc>
        <w:tc>
          <w:tcPr>
            <w:tcW w:w="1697"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Not Sensitive To Speed Of Vehicle</w:t>
            </w:r>
          </w:p>
        </w:tc>
        <w:tc>
          <w:tcPr>
            <w:tcW w:w="1341"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Sensitive</w:t>
            </w:r>
          </w:p>
        </w:tc>
      </w:tr>
      <w:tr w:rsidR="002B62FD" w:rsidRPr="002B62FD" w:rsidTr="008609EE">
        <w:trPr>
          <w:trHeight w:val="328"/>
        </w:trPr>
        <w:tc>
          <w:tcPr>
            <w:tcW w:w="1930"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Speed Restriction</w:t>
            </w:r>
          </w:p>
        </w:tc>
        <w:tc>
          <w:tcPr>
            <w:tcW w:w="1697"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Slow- Every Condition</w:t>
            </w:r>
          </w:p>
        </w:tc>
        <w:tc>
          <w:tcPr>
            <w:tcW w:w="1341"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Slow – Only  When It Over Speeding</w:t>
            </w:r>
          </w:p>
        </w:tc>
      </w:tr>
      <w:tr w:rsidR="002B62FD" w:rsidRPr="002B62FD" w:rsidTr="008609EE">
        <w:trPr>
          <w:trHeight w:val="168"/>
        </w:trPr>
        <w:tc>
          <w:tcPr>
            <w:tcW w:w="1930"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Fuel Efficiency Of Vehicle</w:t>
            </w:r>
          </w:p>
        </w:tc>
        <w:tc>
          <w:tcPr>
            <w:tcW w:w="1697"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Decrease</w:t>
            </w:r>
          </w:p>
        </w:tc>
        <w:tc>
          <w:tcPr>
            <w:tcW w:w="1341" w:type="dxa"/>
            <w:vAlign w:val="center"/>
          </w:tcPr>
          <w:p w:rsidR="002B62FD" w:rsidRPr="002B62FD" w:rsidRDefault="004E5D6F" w:rsidP="00922ED5">
            <w:pPr>
              <w:spacing w:after="0" w:line="240" w:lineRule="auto"/>
              <w:rPr>
                <w:rFonts w:ascii="Times New Roman" w:hAnsi="Times New Roman"/>
                <w:sz w:val="20"/>
                <w:szCs w:val="20"/>
              </w:rPr>
            </w:pPr>
            <w:r>
              <w:rPr>
                <w:rFonts w:ascii="Times New Roman" w:hAnsi="Times New Roman"/>
                <w:sz w:val="20"/>
                <w:szCs w:val="20"/>
              </w:rPr>
              <w:t>Not Affected</w:t>
            </w:r>
          </w:p>
        </w:tc>
      </w:tr>
      <w:tr w:rsidR="002B62FD" w:rsidRPr="002B62FD" w:rsidTr="008609EE">
        <w:trPr>
          <w:trHeight w:val="335"/>
        </w:trPr>
        <w:tc>
          <w:tcPr>
            <w:tcW w:w="1930"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Toll On Mechanical Components Of Vehicle</w:t>
            </w:r>
          </w:p>
        </w:tc>
        <w:tc>
          <w:tcPr>
            <w:tcW w:w="1697"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Yes</w:t>
            </w:r>
          </w:p>
        </w:tc>
        <w:tc>
          <w:tcPr>
            <w:tcW w:w="1341"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No</w:t>
            </w:r>
          </w:p>
        </w:tc>
      </w:tr>
      <w:tr w:rsidR="002B62FD" w:rsidRPr="002B62FD" w:rsidTr="008609EE">
        <w:trPr>
          <w:trHeight w:val="160"/>
        </w:trPr>
        <w:tc>
          <w:tcPr>
            <w:tcW w:w="1930"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Installation Method Requirement</w:t>
            </w:r>
          </w:p>
        </w:tc>
        <w:tc>
          <w:tcPr>
            <w:tcW w:w="1697"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Technical Skilled Labour</w:t>
            </w:r>
          </w:p>
        </w:tc>
        <w:tc>
          <w:tcPr>
            <w:tcW w:w="1341"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No Technical Skilled Labour</w:t>
            </w:r>
          </w:p>
        </w:tc>
      </w:tr>
      <w:tr w:rsidR="002B62FD" w:rsidRPr="002B62FD" w:rsidTr="008609EE">
        <w:trPr>
          <w:trHeight w:val="168"/>
        </w:trPr>
        <w:tc>
          <w:tcPr>
            <w:tcW w:w="1930"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Installation Cost</w:t>
            </w:r>
          </w:p>
        </w:tc>
        <w:tc>
          <w:tcPr>
            <w:tcW w:w="1697"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High</w:t>
            </w:r>
          </w:p>
        </w:tc>
        <w:tc>
          <w:tcPr>
            <w:tcW w:w="1341"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Low</w:t>
            </w:r>
          </w:p>
        </w:tc>
      </w:tr>
      <w:tr w:rsidR="002B62FD" w:rsidRPr="002B62FD" w:rsidTr="008609EE">
        <w:trPr>
          <w:trHeight w:val="168"/>
        </w:trPr>
        <w:tc>
          <w:tcPr>
            <w:tcW w:w="1930"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Maintenance Cost</w:t>
            </w:r>
          </w:p>
        </w:tc>
        <w:tc>
          <w:tcPr>
            <w:tcW w:w="1697"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High</w:t>
            </w:r>
          </w:p>
        </w:tc>
        <w:tc>
          <w:tcPr>
            <w:tcW w:w="1341"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Low</w:t>
            </w:r>
          </w:p>
        </w:tc>
      </w:tr>
      <w:tr w:rsidR="002B62FD" w:rsidRPr="002B62FD" w:rsidTr="008609EE">
        <w:trPr>
          <w:trHeight w:val="328"/>
        </w:trPr>
        <w:tc>
          <w:tcPr>
            <w:tcW w:w="1930"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Medical Problem Arise</w:t>
            </w:r>
          </w:p>
        </w:tc>
        <w:tc>
          <w:tcPr>
            <w:tcW w:w="1697"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Spinal Damage Or Aggravate Chronic Backache</w:t>
            </w:r>
          </w:p>
        </w:tc>
        <w:tc>
          <w:tcPr>
            <w:tcW w:w="1341" w:type="dxa"/>
            <w:vAlign w:val="center"/>
          </w:tcPr>
          <w:p w:rsidR="002B62FD" w:rsidRPr="002B62FD" w:rsidRDefault="002B62FD" w:rsidP="00922ED5">
            <w:pPr>
              <w:spacing w:after="0" w:line="240" w:lineRule="auto"/>
              <w:rPr>
                <w:rFonts w:ascii="Times New Roman" w:hAnsi="Times New Roman"/>
                <w:sz w:val="20"/>
                <w:szCs w:val="20"/>
              </w:rPr>
            </w:pPr>
            <w:r w:rsidRPr="002B62FD">
              <w:rPr>
                <w:rFonts w:ascii="Times New Roman" w:hAnsi="Times New Roman"/>
                <w:sz w:val="20"/>
                <w:szCs w:val="20"/>
              </w:rPr>
              <w:t>Not Damaged</w:t>
            </w:r>
          </w:p>
        </w:tc>
      </w:tr>
      <w:tr w:rsidR="00FF3073" w:rsidRPr="002B62FD" w:rsidTr="008609EE">
        <w:trPr>
          <w:trHeight w:val="168"/>
        </w:trPr>
        <w:tc>
          <w:tcPr>
            <w:tcW w:w="1930" w:type="dxa"/>
            <w:vAlign w:val="center"/>
          </w:tcPr>
          <w:p w:rsidR="00FF3073" w:rsidRPr="002B62FD" w:rsidRDefault="00FF3073" w:rsidP="00922ED5">
            <w:pPr>
              <w:spacing w:after="0" w:line="240" w:lineRule="auto"/>
              <w:rPr>
                <w:rFonts w:ascii="Times New Roman" w:hAnsi="Times New Roman"/>
                <w:sz w:val="20"/>
                <w:szCs w:val="20"/>
              </w:rPr>
            </w:pPr>
            <w:r w:rsidRPr="002B62FD">
              <w:rPr>
                <w:rFonts w:ascii="Times New Roman" w:hAnsi="Times New Roman"/>
                <w:sz w:val="20"/>
                <w:szCs w:val="20"/>
              </w:rPr>
              <w:t>Traffic Noise Pollution</w:t>
            </w:r>
          </w:p>
        </w:tc>
        <w:tc>
          <w:tcPr>
            <w:tcW w:w="1697" w:type="dxa"/>
            <w:vAlign w:val="center"/>
          </w:tcPr>
          <w:p w:rsidR="00FF3073" w:rsidRPr="002B62FD" w:rsidRDefault="00FF3073" w:rsidP="00922ED5">
            <w:pPr>
              <w:spacing w:after="0" w:line="240" w:lineRule="auto"/>
              <w:rPr>
                <w:rFonts w:ascii="Times New Roman" w:hAnsi="Times New Roman"/>
                <w:sz w:val="20"/>
                <w:szCs w:val="20"/>
              </w:rPr>
            </w:pPr>
            <w:r w:rsidRPr="002B62FD">
              <w:rPr>
                <w:rFonts w:ascii="Times New Roman" w:hAnsi="Times New Roman"/>
                <w:sz w:val="20"/>
                <w:szCs w:val="20"/>
              </w:rPr>
              <w:t>Increase</w:t>
            </w:r>
          </w:p>
        </w:tc>
        <w:tc>
          <w:tcPr>
            <w:tcW w:w="1341" w:type="dxa"/>
            <w:vAlign w:val="center"/>
          </w:tcPr>
          <w:p w:rsidR="00FF3073" w:rsidRPr="002B62FD" w:rsidRDefault="00FF3073" w:rsidP="00922ED5">
            <w:pPr>
              <w:spacing w:after="0" w:line="240" w:lineRule="auto"/>
              <w:rPr>
                <w:rFonts w:ascii="Times New Roman" w:hAnsi="Times New Roman"/>
                <w:sz w:val="20"/>
                <w:szCs w:val="20"/>
              </w:rPr>
            </w:pPr>
            <w:r w:rsidRPr="002B62FD">
              <w:rPr>
                <w:rFonts w:ascii="Times New Roman" w:hAnsi="Times New Roman"/>
                <w:sz w:val="20"/>
                <w:szCs w:val="20"/>
              </w:rPr>
              <w:t>Decrease</w:t>
            </w:r>
          </w:p>
        </w:tc>
      </w:tr>
      <w:tr w:rsidR="00FF3073" w:rsidRPr="002B62FD" w:rsidTr="008609EE">
        <w:trPr>
          <w:trHeight w:val="328"/>
        </w:trPr>
        <w:tc>
          <w:tcPr>
            <w:tcW w:w="1930" w:type="dxa"/>
            <w:vAlign w:val="center"/>
          </w:tcPr>
          <w:p w:rsidR="00FF3073" w:rsidRPr="002B62FD" w:rsidRDefault="00FF3073" w:rsidP="00922ED5">
            <w:pPr>
              <w:spacing w:after="0" w:line="240" w:lineRule="auto"/>
              <w:rPr>
                <w:rFonts w:ascii="Times New Roman" w:hAnsi="Times New Roman"/>
                <w:sz w:val="20"/>
                <w:szCs w:val="20"/>
              </w:rPr>
            </w:pPr>
            <w:r w:rsidRPr="002B62FD">
              <w:rPr>
                <w:rFonts w:ascii="Times New Roman" w:hAnsi="Times New Roman"/>
                <w:sz w:val="20"/>
                <w:szCs w:val="20"/>
              </w:rPr>
              <w:t>Response Time Of Emergency Vehicle</w:t>
            </w:r>
          </w:p>
        </w:tc>
        <w:tc>
          <w:tcPr>
            <w:tcW w:w="1697" w:type="dxa"/>
            <w:vAlign w:val="center"/>
          </w:tcPr>
          <w:p w:rsidR="00FF3073" w:rsidRPr="002B62FD" w:rsidRDefault="00FF3073" w:rsidP="00922ED5">
            <w:pPr>
              <w:spacing w:after="0" w:line="240" w:lineRule="auto"/>
              <w:rPr>
                <w:rFonts w:ascii="Times New Roman" w:hAnsi="Times New Roman"/>
                <w:sz w:val="20"/>
                <w:szCs w:val="20"/>
              </w:rPr>
            </w:pPr>
            <w:r w:rsidRPr="002B62FD">
              <w:rPr>
                <w:rFonts w:ascii="Times New Roman" w:hAnsi="Times New Roman"/>
                <w:sz w:val="20"/>
                <w:szCs w:val="20"/>
              </w:rPr>
              <w:t>Slow Down (3-10sec /Breaker)</w:t>
            </w:r>
          </w:p>
        </w:tc>
        <w:tc>
          <w:tcPr>
            <w:tcW w:w="1341" w:type="dxa"/>
            <w:vAlign w:val="center"/>
          </w:tcPr>
          <w:p w:rsidR="00FF3073" w:rsidRPr="002B62FD" w:rsidRDefault="00FF3073" w:rsidP="00922ED5">
            <w:pPr>
              <w:spacing w:after="0" w:line="240" w:lineRule="auto"/>
              <w:rPr>
                <w:rFonts w:ascii="Times New Roman" w:hAnsi="Times New Roman"/>
                <w:sz w:val="20"/>
                <w:szCs w:val="20"/>
              </w:rPr>
            </w:pPr>
            <w:r w:rsidRPr="002B62FD">
              <w:rPr>
                <w:rFonts w:ascii="Times New Roman" w:hAnsi="Times New Roman"/>
                <w:sz w:val="20"/>
                <w:szCs w:val="20"/>
              </w:rPr>
              <w:t>Does Not Affect</w:t>
            </w:r>
          </w:p>
        </w:tc>
      </w:tr>
    </w:tbl>
    <w:p w:rsidR="001C5F22" w:rsidRDefault="001C5F22" w:rsidP="00C2179B">
      <w:pPr>
        <w:autoSpaceDE w:val="0"/>
        <w:autoSpaceDN w:val="0"/>
        <w:adjustRightInd w:val="0"/>
        <w:spacing w:after="0" w:line="240" w:lineRule="auto"/>
        <w:jc w:val="center"/>
        <w:rPr>
          <w:rFonts w:ascii="Times New Roman" w:hAnsi="Times New Roman"/>
          <w:b/>
          <w:bCs/>
          <w:sz w:val="20"/>
          <w:szCs w:val="20"/>
        </w:rPr>
      </w:pPr>
    </w:p>
    <w:p w:rsidR="001C5293" w:rsidRDefault="006875D5" w:rsidP="00C2179B">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VIII</w:t>
      </w:r>
      <w:r w:rsidR="004F1784">
        <w:rPr>
          <w:rFonts w:ascii="Times New Roman" w:hAnsi="Times New Roman"/>
          <w:b/>
          <w:bCs/>
          <w:sz w:val="20"/>
          <w:szCs w:val="20"/>
        </w:rPr>
        <w:t>. RESULT</w:t>
      </w:r>
      <w:r w:rsidR="001C5293" w:rsidRPr="001C5293">
        <w:rPr>
          <w:rFonts w:ascii="Times New Roman" w:hAnsi="Times New Roman"/>
          <w:b/>
          <w:bCs/>
          <w:sz w:val="20"/>
          <w:szCs w:val="20"/>
        </w:rPr>
        <w:t xml:space="preserve"> AND CONCLUSION</w:t>
      </w:r>
    </w:p>
    <w:p w:rsidR="001C5293" w:rsidRPr="001C5293" w:rsidRDefault="001C5293" w:rsidP="001C5293">
      <w:pPr>
        <w:autoSpaceDE w:val="0"/>
        <w:autoSpaceDN w:val="0"/>
        <w:adjustRightInd w:val="0"/>
        <w:spacing w:after="0" w:line="240" w:lineRule="auto"/>
        <w:jc w:val="both"/>
        <w:rPr>
          <w:rFonts w:ascii="Times New Roman" w:hAnsi="Times New Roman"/>
          <w:b/>
          <w:bCs/>
          <w:sz w:val="20"/>
          <w:szCs w:val="20"/>
        </w:rPr>
      </w:pPr>
    </w:p>
    <w:p w:rsidR="001C5293" w:rsidRPr="001C5293" w:rsidRDefault="001C5293" w:rsidP="008609EE">
      <w:pPr>
        <w:pStyle w:val="ListParagraph"/>
        <w:numPr>
          <w:ilvl w:val="0"/>
          <w:numId w:val="15"/>
        </w:numPr>
        <w:autoSpaceDE w:val="0"/>
        <w:autoSpaceDN w:val="0"/>
        <w:adjustRightInd w:val="0"/>
        <w:spacing w:after="0" w:line="240" w:lineRule="auto"/>
        <w:rPr>
          <w:rFonts w:ascii="Times New Roman" w:hAnsi="Times New Roman"/>
          <w:sz w:val="20"/>
          <w:szCs w:val="20"/>
        </w:rPr>
      </w:pPr>
      <w:r w:rsidRPr="001C5293">
        <w:rPr>
          <w:rFonts w:ascii="Times New Roman" w:hAnsi="Times New Roman"/>
          <w:sz w:val="20"/>
          <w:szCs w:val="20"/>
        </w:rPr>
        <w:t xml:space="preserve">The Non -Newtonian fluid speed breaker help in increasing the fuel efficiency of vehicles up to a large extent. </w:t>
      </w:r>
    </w:p>
    <w:p w:rsidR="001C5293" w:rsidRPr="001C5293" w:rsidRDefault="001C5293" w:rsidP="008609EE">
      <w:pPr>
        <w:pStyle w:val="ListParagraph"/>
        <w:numPr>
          <w:ilvl w:val="0"/>
          <w:numId w:val="15"/>
        </w:numPr>
        <w:autoSpaceDE w:val="0"/>
        <w:autoSpaceDN w:val="0"/>
        <w:adjustRightInd w:val="0"/>
        <w:spacing w:after="0" w:line="240" w:lineRule="auto"/>
        <w:rPr>
          <w:rFonts w:ascii="Times New Roman" w:hAnsi="Times New Roman"/>
          <w:sz w:val="20"/>
          <w:szCs w:val="20"/>
        </w:rPr>
      </w:pPr>
      <w:r w:rsidRPr="001C5293">
        <w:rPr>
          <w:rFonts w:ascii="Times New Roman" w:hAnsi="Times New Roman"/>
          <w:sz w:val="20"/>
          <w:szCs w:val="20"/>
        </w:rPr>
        <w:t>Vehicles need not come to a complete halt in from of speed breaker, reducing traffic congestion.</w:t>
      </w:r>
    </w:p>
    <w:p w:rsidR="001C5293" w:rsidRPr="001C5293" w:rsidRDefault="001C5293" w:rsidP="008609EE">
      <w:pPr>
        <w:pStyle w:val="ListParagraph"/>
        <w:numPr>
          <w:ilvl w:val="0"/>
          <w:numId w:val="15"/>
        </w:numPr>
        <w:autoSpaceDE w:val="0"/>
        <w:autoSpaceDN w:val="0"/>
        <w:adjustRightInd w:val="0"/>
        <w:spacing w:after="0" w:line="240" w:lineRule="auto"/>
        <w:jc w:val="both"/>
        <w:rPr>
          <w:rFonts w:ascii="Times New Roman" w:hAnsi="Times New Roman"/>
          <w:sz w:val="20"/>
          <w:szCs w:val="20"/>
        </w:rPr>
      </w:pPr>
      <w:r w:rsidRPr="001C5293">
        <w:rPr>
          <w:rFonts w:ascii="Times New Roman" w:hAnsi="Times New Roman"/>
          <w:sz w:val="20"/>
          <w:szCs w:val="20"/>
        </w:rPr>
        <w:t xml:space="preserve">The installation cost and maintenance cost of non Newtonian fluid speed breaker is comparatively low as compare to conventional speed breaker. </w:t>
      </w:r>
    </w:p>
    <w:p w:rsidR="001C5293" w:rsidRPr="001C5293" w:rsidRDefault="001C5293" w:rsidP="008609EE">
      <w:pPr>
        <w:pStyle w:val="ListParagraph"/>
        <w:numPr>
          <w:ilvl w:val="0"/>
          <w:numId w:val="15"/>
        </w:numPr>
        <w:autoSpaceDE w:val="0"/>
        <w:autoSpaceDN w:val="0"/>
        <w:adjustRightInd w:val="0"/>
        <w:spacing w:after="0" w:line="240" w:lineRule="auto"/>
        <w:jc w:val="both"/>
        <w:rPr>
          <w:rFonts w:ascii="Times New Roman" w:hAnsi="Times New Roman"/>
          <w:sz w:val="20"/>
          <w:szCs w:val="20"/>
        </w:rPr>
      </w:pPr>
      <w:r w:rsidRPr="001C5293">
        <w:rPr>
          <w:rFonts w:ascii="Times New Roman" w:hAnsi="Times New Roman"/>
          <w:sz w:val="20"/>
          <w:szCs w:val="20"/>
        </w:rPr>
        <w:t xml:space="preserve">It does not damage on a vehicle's mechanical components, such as the shock absorbers and steering system if the vehicle is following the speed limit. </w:t>
      </w:r>
    </w:p>
    <w:p w:rsidR="001C5293" w:rsidRPr="001C5293" w:rsidRDefault="001C5293" w:rsidP="008609EE">
      <w:pPr>
        <w:pStyle w:val="ListParagraph"/>
        <w:numPr>
          <w:ilvl w:val="0"/>
          <w:numId w:val="15"/>
        </w:numPr>
        <w:autoSpaceDE w:val="0"/>
        <w:autoSpaceDN w:val="0"/>
        <w:adjustRightInd w:val="0"/>
        <w:spacing w:after="0" w:line="240" w:lineRule="auto"/>
        <w:jc w:val="both"/>
        <w:rPr>
          <w:rFonts w:ascii="Times New Roman" w:hAnsi="Times New Roman"/>
          <w:sz w:val="20"/>
          <w:szCs w:val="20"/>
        </w:rPr>
      </w:pPr>
      <w:r w:rsidRPr="001C5293">
        <w:rPr>
          <w:rFonts w:ascii="Times New Roman" w:hAnsi="Times New Roman"/>
          <w:sz w:val="20"/>
          <w:szCs w:val="20"/>
        </w:rPr>
        <w:t xml:space="preserve">The setup is completely mobile and can be installed within an hour. The installation process does not require technically skilled person. </w:t>
      </w:r>
    </w:p>
    <w:p w:rsidR="00D42CD5" w:rsidRDefault="001C5293" w:rsidP="008609EE">
      <w:pPr>
        <w:pStyle w:val="ListParagraph"/>
        <w:numPr>
          <w:ilvl w:val="0"/>
          <w:numId w:val="15"/>
        </w:numPr>
        <w:autoSpaceDE w:val="0"/>
        <w:autoSpaceDN w:val="0"/>
        <w:adjustRightInd w:val="0"/>
        <w:spacing w:after="0" w:line="240" w:lineRule="auto"/>
        <w:jc w:val="both"/>
        <w:rPr>
          <w:rFonts w:ascii="Times New Roman" w:hAnsi="Times New Roman"/>
          <w:sz w:val="20"/>
          <w:szCs w:val="20"/>
        </w:rPr>
      </w:pPr>
      <w:r w:rsidRPr="001C5293">
        <w:rPr>
          <w:rFonts w:ascii="Times New Roman" w:hAnsi="Times New Roman"/>
          <w:sz w:val="20"/>
          <w:szCs w:val="20"/>
        </w:rPr>
        <w:t>It helps in reducing traffic noises.</w:t>
      </w:r>
    </w:p>
    <w:p w:rsidR="00FE3143" w:rsidRDefault="00FE3143" w:rsidP="00FE3143">
      <w:pPr>
        <w:autoSpaceDE w:val="0"/>
        <w:autoSpaceDN w:val="0"/>
        <w:adjustRightInd w:val="0"/>
        <w:spacing w:after="0" w:line="240" w:lineRule="auto"/>
        <w:jc w:val="both"/>
        <w:rPr>
          <w:rFonts w:ascii="Times New Roman" w:hAnsi="Times New Roman"/>
          <w:sz w:val="20"/>
          <w:szCs w:val="20"/>
        </w:rPr>
      </w:pPr>
    </w:p>
    <w:p w:rsidR="00FE3143" w:rsidRDefault="00FE3143" w:rsidP="00C2179B">
      <w:pPr>
        <w:pStyle w:val="NoSpacing"/>
        <w:spacing w:line="276" w:lineRule="auto"/>
        <w:jc w:val="center"/>
        <w:rPr>
          <w:rFonts w:ascii="Times New Roman" w:hAnsi="Times New Roman"/>
          <w:b/>
          <w:sz w:val="20"/>
          <w:szCs w:val="20"/>
        </w:rPr>
      </w:pPr>
      <w:r>
        <w:rPr>
          <w:rFonts w:ascii="Times New Roman" w:hAnsi="Times New Roman"/>
          <w:b/>
          <w:sz w:val="20"/>
          <w:szCs w:val="20"/>
        </w:rPr>
        <w:t>IX</w:t>
      </w:r>
      <w:r w:rsidR="004F1784">
        <w:rPr>
          <w:rFonts w:ascii="Times New Roman" w:hAnsi="Times New Roman"/>
          <w:b/>
          <w:sz w:val="20"/>
          <w:szCs w:val="20"/>
        </w:rPr>
        <w:t>. FUTURE</w:t>
      </w:r>
      <w:r>
        <w:rPr>
          <w:rFonts w:ascii="Times New Roman" w:hAnsi="Times New Roman"/>
          <w:b/>
          <w:sz w:val="20"/>
          <w:szCs w:val="20"/>
        </w:rPr>
        <w:t xml:space="preserve"> SCOPE</w:t>
      </w:r>
    </w:p>
    <w:p w:rsidR="00FE3143" w:rsidRDefault="00FE3143" w:rsidP="00FE3143">
      <w:pPr>
        <w:pStyle w:val="NoSpacing"/>
        <w:spacing w:line="276" w:lineRule="auto"/>
        <w:ind w:left="360"/>
        <w:jc w:val="both"/>
        <w:rPr>
          <w:rFonts w:ascii="Times New Roman" w:hAnsi="Times New Roman"/>
          <w:b/>
          <w:sz w:val="20"/>
          <w:szCs w:val="20"/>
        </w:rPr>
      </w:pPr>
    </w:p>
    <w:p w:rsidR="00FE3143" w:rsidRDefault="00FE3143" w:rsidP="00FE3143">
      <w:pPr>
        <w:pStyle w:val="NoSpacing"/>
        <w:numPr>
          <w:ilvl w:val="0"/>
          <w:numId w:val="19"/>
        </w:numPr>
        <w:spacing w:line="276" w:lineRule="auto"/>
        <w:rPr>
          <w:rFonts w:ascii="Times New Roman" w:hAnsi="Times New Roman"/>
          <w:sz w:val="20"/>
          <w:szCs w:val="20"/>
        </w:rPr>
      </w:pPr>
      <w:r>
        <w:rPr>
          <w:rFonts w:ascii="Times New Roman" w:hAnsi="Times New Roman"/>
          <w:sz w:val="20"/>
          <w:szCs w:val="20"/>
        </w:rPr>
        <w:t>Economical.</w:t>
      </w:r>
    </w:p>
    <w:p w:rsidR="00FE3143" w:rsidRDefault="00FE3143" w:rsidP="00FE3143">
      <w:pPr>
        <w:pStyle w:val="NoSpacing"/>
        <w:numPr>
          <w:ilvl w:val="0"/>
          <w:numId w:val="19"/>
        </w:numPr>
        <w:spacing w:line="276" w:lineRule="auto"/>
        <w:rPr>
          <w:rFonts w:ascii="Times New Roman" w:hAnsi="Times New Roman"/>
          <w:sz w:val="20"/>
          <w:szCs w:val="20"/>
        </w:rPr>
      </w:pPr>
      <w:r>
        <w:rPr>
          <w:rFonts w:ascii="Times New Roman" w:hAnsi="Times New Roman"/>
          <w:sz w:val="20"/>
          <w:szCs w:val="20"/>
        </w:rPr>
        <w:t xml:space="preserve">Suitable at </w:t>
      </w:r>
      <w:r w:rsidR="00EF2EDE">
        <w:rPr>
          <w:rFonts w:ascii="Times New Roman" w:hAnsi="Times New Roman"/>
          <w:sz w:val="20"/>
          <w:szCs w:val="20"/>
        </w:rPr>
        <w:t xml:space="preserve">parking of </w:t>
      </w:r>
      <w:r>
        <w:rPr>
          <w:rFonts w:ascii="Times New Roman" w:hAnsi="Times New Roman"/>
          <w:sz w:val="20"/>
          <w:szCs w:val="20"/>
        </w:rPr>
        <w:t xml:space="preserve"> malls, toll booths, signals etc.</w:t>
      </w:r>
    </w:p>
    <w:p w:rsidR="000F7B0B" w:rsidRDefault="000F7B0B" w:rsidP="00FE3143">
      <w:pPr>
        <w:pStyle w:val="NoSpacing"/>
        <w:numPr>
          <w:ilvl w:val="0"/>
          <w:numId w:val="19"/>
        </w:numPr>
        <w:spacing w:line="276" w:lineRule="auto"/>
        <w:rPr>
          <w:rFonts w:ascii="Times New Roman" w:hAnsi="Times New Roman"/>
          <w:sz w:val="20"/>
          <w:szCs w:val="20"/>
        </w:rPr>
      </w:pPr>
      <w:r>
        <w:rPr>
          <w:rFonts w:ascii="Times New Roman" w:hAnsi="Times New Roman"/>
          <w:sz w:val="20"/>
          <w:szCs w:val="20"/>
        </w:rPr>
        <w:t>Liquid breaker used in France and Germany.</w:t>
      </w:r>
    </w:p>
    <w:p w:rsidR="00FE3143" w:rsidRDefault="00FE3143" w:rsidP="00FE3143">
      <w:pPr>
        <w:pStyle w:val="NoSpacing"/>
        <w:numPr>
          <w:ilvl w:val="0"/>
          <w:numId w:val="19"/>
        </w:numPr>
        <w:spacing w:line="276" w:lineRule="auto"/>
        <w:rPr>
          <w:rFonts w:ascii="Times New Roman" w:hAnsi="Times New Roman"/>
          <w:sz w:val="20"/>
          <w:szCs w:val="20"/>
        </w:rPr>
      </w:pPr>
      <w:r>
        <w:rPr>
          <w:rFonts w:ascii="Times New Roman" w:hAnsi="Times New Roman"/>
          <w:sz w:val="20"/>
          <w:szCs w:val="20"/>
        </w:rPr>
        <w:t>Reduce air and noise pollution.</w:t>
      </w:r>
    </w:p>
    <w:p w:rsidR="00FE3143" w:rsidRDefault="00FE3143" w:rsidP="00FE3143">
      <w:pPr>
        <w:pStyle w:val="NoSpacing"/>
        <w:numPr>
          <w:ilvl w:val="0"/>
          <w:numId w:val="19"/>
        </w:numPr>
        <w:spacing w:line="276" w:lineRule="auto"/>
        <w:rPr>
          <w:rFonts w:ascii="Times New Roman" w:hAnsi="Times New Roman"/>
          <w:sz w:val="20"/>
          <w:szCs w:val="20"/>
        </w:rPr>
      </w:pPr>
      <w:r>
        <w:rPr>
          <w:rFonts w:ascii="Times New Roman" w:hAnsi="Times New Roman"/>
          <w:sz w:val="20"/>
          <w:szCs w:val="20"/>
        </w:rPr>
        <w:t>Increase fuel efficiency in some extent.</w:t>
      </w:r>
    </w:p>
    <w:p w:rsidR="00FE3143" w:rsidRDefault="00FE3143" w:rsidP="00FE3143">
      <w:pPr>
        <w:pStyle w:val="NoSpacing"/>
        <w:numPr>
          <w:ilvl w:val="0"/>
          <w:numId w:val="19"/>
        </w:numPr>
        <w:spacing w:line="276" w:lineRule="auto"/>
        <w:rPr>
          <w:rFonts w:ascii="Times New Roman" w:hAnsi="Times New Roman"/>
          <w:sz w:val="20"/>
          <w:szCs w:val="20"/>
        </w:rPr>
      </w:pPr>
      <w:r>
        <w:rPr>
          <w:rFonts w:ascii="Times New Roman" w:hAnsi="Times New Roman"/>
          <w:sz w:val="20"/>
          <w:szCs w:val="20"/>
        </w:rPr>
        <w:t>Low maintenance cost.</w:t>
      </w:r>
    </w:p>
    <w:p w:rsidR="00FE3143" w:rsidRPr="00FE3143" w:rsidRDefault="00FE3143" w:rsidP="00FE3143">
      <w:pPr>
        <w:pStyle w:val="NoSpacing"/>
        <w:numPr>
          <w:ilvl w:val="0"/>
          <w:numId w:val="19"/>
        </w:numPr>
        <w:spacing w:line="276" w:lineRule="auto"/>
        <w:rPr>
          <w:rFonts w:ascii="Times New Roman" w:hAnsi="Times New Roman"/>
          <w:sz w:val="20"/>
          <w:szCs w:val="20"/>
        </w:rPr>
      </w:pPr>
      <w:r>
        <w:rPr>
          <w:rFonts w:ascii="Times New Roman" w:hAnsi="Times New Roman"/>
          <w:sz w:val="20"/>
          <w:szCs w:val="20"/>
        </w:rPr>
        <w:t>Response time of emergency vehicle not affected.</w:t>
      </w:r>
    </w:p>
    <w:p w:rsidR="00FE3143" w:rsidRPr="00FE3143" w:rsidRDefault="00FE3143" w:rsidP="00FE3143">
      <w:pPr>
        <w:autoSpaceDE w:val="0"/>
        <w:autoSpaceDN w:val="0"/>
        <w:adjustRightInd w:val="0"/>
        <w:spacing w:after="0" w:line="240" w:lineRule="auto"/>
        <w:ind w:left="360"/>
        <w:rPr>
          <w:rFonts w:ascii="Times New Roman" w:hAnsi="Times New Roman"/>
          <w:sz w:val="20"/>
          <w:szCs w:val="20"/>
        </w:rPr>
      </w:pPr>
    </w:p>
    <w:p w:rsidR="003E6308" w:rsidRPr="001C5293" w:rsidRDefault="006875D5" w:rsidP="00C2179B">
      <w:pPr>
        <w:pStyle w:val="NoSpacing"/>
        <w:jc w:val="center"/>
        <w:rPr>
          <w:rFonts w:ascii="Times New Roman" w:hAnsi="Times New Roman"/>
          <w:b/>
          <w:sz w:val="20"/>
          <w:szCs w:val="20"/>
        </w:rPr>
      </w:pPr>
      <w:r>
        <w:rPr>
          <w:rFonts w:ascii="Times New Roman" w:hAnsi="Times New Roman"/>
          <w:b/>
          <w:sz w:val="20"/>
          <w:szCs w:val="20"/>
        </w:rPr>
        <w:t xml:space="preserve"> </w:t>
      </w:r>
      <w:r w:rsidR="003E6308" w:rsidRPr="001C5293">
        <w:rPr>
          <w:rFonts w:ascii="Times New Roman" w:hAnsi="Times New Roman"/>
          <w:b/>
          <w:sz w:val="20"/>
          <w:szCs w:val="20"/>
        </w:rPr>
        <w:t xml:space="preserve"> REFERENCES</w:t>
      </w:r>
    </w:p>
    <w:p w:rsidR="003E6308" w:rsidRPr="001C5293" w:rsidRDefault="003E6308" w:rsidP="008609EE">
      <w:pPr>
        <w:pStyle w:val="NoSpacing"/>
        <w:jc w:val="both"/>
        <w:rPr>
          <w:rFonts w:ascii="Times New Roman" w:hAnsi="Times New Roman"/>
          <w:b/>
          <w:sz w:val="20"/>
          <w:szCs w:val="20"/>
        </w:rPr>
      </w:pPr>
    </w:p>
    <w:p w:rsidR="003E6308" w:rsidRPr="00C2179B" w:rsidRDefault="003E6308" w:rsidP="000417A7">
      <w:pPr>
        <w:pStyle w:val="ListParagraph"/>
        <w:numPr>
          <w:ilvl w:val="0"/>
          <w:numId w:val="22"/>
        </w:numPr>
        <w:autoSpaceDE w:val="0"/>
        <w:autoSpaceDN w:val="0"/>
        <w:adjustRightInd w:val="0"/>
        <w:spacing w:after="17"/>
        <w:jc w:val="both"/>
        <w:rPr>
          <w:rFonts w:ascii="Times New Roman" w:hAnsi="Times New Roman"/>
          <w:i/>
          <w:iCs/>
          <w:color w:val="000000"/>
          <w:sz w:val="18"/>
          <w:szCs w:val="18"/>
        </w:rPr>
      </w:pPr>
      <w:r w:rsidRPr="00C2179B">
        <w:rPr>
          <w:rFonts w:ascii="Times New Roman" w:hAnsi="Times New Roman"/>
          <w:i/>
          <w:iCs/>
          <w:color w:val="000000"/>
          <w:sz w:val="18"/>
          <w:szCs w:val="18"/>
        </w:rPr>
        <w:t>L. R. Kadiyali, Traffic Engineering and Transport Planning</w:t>
      </w:r>
      <w:r w:rsidR="004F1784" w:rsidRPr="00C2179B">
        <w:rPr>
          <w:rFonts w:ascii="Times New Roman" w:hAnsi="Times New Roman"/>
          <w:i/>
          <w:iCs/>
          <w:color w:val="000000"/>
          <w:sz w:val="18"/>
          <w:szCs w:val="18"/>
        </w:rPr>
        <w:t>, 2015</w:t>
      </w:r>
      <w:r w:rsidRPr="00C2179B">
        <w:rPr>
          <w:rFonts w:ascii="Times New Roman" w:hAnsi="Times New Roman"/>
          <w:i/>
          <w:iCs/>
          <w:color w:val="000000"/>
          <w:sz w:val="18"/>
          <w:szCs w:val="18"/>
        </w:rPr>
        <w:t xml:space="preserve">, pp 456. </w:t>
      </w:r>
    </w:p>
    <w:p w:rsidR="003E6308" w:rsidRPr="00C2179B" w:rsidRDefault="003E6308" w:rsidP="000417A7">
      <w:pPr>
        <w:pStyle w:val="ListParagraph"/>
        <w:numPr>
          <w:ilvl w:val="0"/>
          <w:numId w:val="22"/>
        </w:numPr>
        <w:autoSpaceDE w:val="0"/>
        <w:autoSpaceDN w:val="0"/>
        <w:adjustRightInd w:val="0"/>
        <w:spacing w:after="17"/>
        <w:jc w:val="both"/>
        <w:rPr>
          <w:rFonts w:ascii="Times New Roman" w:hAnsi="Times New Roman"/>
          <w:i/>
          <w:iCs/>
          <w:color w:val="000000"/>
          <w:sz w:val="18"/>
          <w:szCs w:val="18"/>
        </w:rPr>
      </w:pPr>
      <w:r w:rsidRPr="00C2179B">
        <w:rPr>
          <w:rFonts w:ascii="Times New Roman" w:hAnsi="Times New Roman"/>
          <w:i/>
          <w:iCs/>
          <w:color w:val="000000"/>
          <w:sz w:val="18"/>
          <w:szCs w:val="18"/>
        </w:rPr>
        <w:t xml:space="preserve">Rahul Bagchi, “Traffic calming measures”, International Journal of Chemical, Environment and Biological Sciences (IJCEBS), Volume 1, 2013. </w:t>
      </w:r>
    </w:p>
    <w:p w:rsidR="003E6308" w:rsidRPr="00C2179B" w:rsidRDefault="003E6308" w:rsidP="000417A7">
      <w:pPr>
        <w:pStyle w:val="ListParagraph"/>
        <w:numPr>
          <w:ilvl w:val="0"/>
          <w:numId w:val="22"/>
        </w:numPr>
        <w:autoSpaceDE w:val="0"/>
        <w:autoSpaceDN w:val="0"/>
        <w:adjustRightInd w:val="0"/>
        <w:spacing w:after="17"/>
        <w:jc w:val="both"/>
        <w:rPr>
          <w:rFonts w:ascii="Times New Roman" w:hAnsi="Times New Roman"/>
          <w:i/>
          <w:iCs/>
          <w:color w:val="000000"/>
          <w:sz w:val="18"/>
          <w:szCs w:val="18"/>
        </w:rPr>
      </w:pPr>
      <w:r w:rsidRPr="00C2179B">
        <w:rPr>
          <w:rFonts w:ascii="Times New Roman" w:hAnsi="Times New Roman"/>
          <w:i/>
          <w:iCs/>
          <w:color w:val="000000"/>
          <w:sz w:val="18"/>
          <w:szCs w:val="18"/>
        </w:rPr>
        <w:t xml:space="preserve">IRC: 99 – 1988, “Tentative Guidelines On The Provision Of Speed Breakers For Control Of Vehicular Speeds On Minor Roads”,. </w:t>
      </w:r>
    </w:p>
    <w:p w:rsidR="003E6308" w:rsidRPr="00C2179B" w:rsidRDefault="003E6308" w:rsidP="000417A7">
      <w:pPr>
        <w:pStyle w:val="ListParagraph"/>
        <w:numPr>
          <w:ilvl w:val="0"/>
          <w:numId w:val="22"/>
        </w:numPr>
        <w:autoSpaceDE w:val="0"/>
        <w:autoSpaceDN w:val="0"/>
        <w:adjustRightInd w:val="0"/>
        <w:spacing w:after="17"/>
        <w:jc w:val="both"/>
        <w:rPr>
          <w:rFonts w:ascii="Times New Roman" w:hAnsi="Times New Roman"/>
          <w:i/>
          <w:iCs/>
          <w:color w:val="000000"/>
          <w:sz w:val="18"/>
          <w:szCs w:val="18"/>
        </w:rPr>
      </w:pPr>
      <w:r w:rsidRPr="00C2179B">
        <w:rPr>
          <w:rFonts w:ascii="Times New Roman" w:hAnsi="Times New Roman"/>
          <w:i/>
          <w:iCs/>
          <w:color w:val="000000"/>
          <w:sz w:val="18"/>
          <w:szCs w:val="18"/>
        </w:rPr>
        <w:t xml:space="preserve"> Roger W. Louson, “The Objections to Speed Humps”, Published by the Bromley Borough Roads Action Group , October 2003. </w:t>
      </w:r>
    </w:p>
    <w:p w:rsidR="003E6308" w:rsidRPr="00C2179B" w:rsidRDefault="003E6308" w:rsidP="000417A7">
      <w:pPr>
        <w:pStyle w:val="ListParagraph"/>
        <w:numPr>
          <w:ilvl w:val="0"/>
          <w:numId w:val="22"/>
        </w:numPr>
        <w:autoSpaceDE w:val="0"/>
        <w:autoSpaceDN w:val="0"/>
        <w:adjustRightInd w:val="0"/>
        <w:spacing w:after="0"/>
        <w:rPr>
          <w:rFonts w:ascii="Times New Roman" w:hAnsi="Times New Roman"/>
          <w:i/>
          <w:iCs/>
          <w:sz w:val="18"/>
          <w:szCs w:val="18"/>
        </w:rPr>
      </w:pPr>
      <w:r w:rsidRPr="00C2179B">
        <w:rPr>
          <w:rFonts w:ascii="Times New Roman" w:hAnsi="Times New Roman"/>
          <w:i/>
          <w:iCs/>
          <w:sz w:val="18"/>
          <w:szCs w:val="18"/>
        </w:rPr>
        <w:t>K. Subramanya , Tata McGraw-Hill Education ,Hydraulic Machines</w:t>
      </w:r>
    </w:p>
    <w:p w:rsidR="003E6308" w:rsidRPr="00C2179B" w:rsidRDefault="003E6308" w:rsidP="000417A7">
      <w:pPr>
        <w:pStyle w:val="ListParagraph"/>
        <w:numPr>
          <w:ilvl w:val="0"/>
          <w:numId w:val="22"/>
        </w:numPr>
        <w:autoSpaceDE w:val="0"/>
        <w:autoSpaceDN w:val="0"/>
        <w:adjustRightInd w:val="0"/>
        <w:spacing w:after="0"/>
        <w:rPr>
          <w:rFonts w:ascii="Times New Roman" w:hAnsi="Times New Roman"/>
          <w:i/>
          <w:iCs/>
          <w:sz w:val="18"/>
          <w:szCs w:val="18"/>
        </w:rPr>
      </w:pPr>
      <w:r w:rsidRPr="00C2179B">
        <w:rPr>
          <w:rFonts w:ascii="Times New Roman" w:hAnsi="Times New Roman"/>
          <w:i/>
          <w:iCs/>
          <w:sz w:val="18"/>
          <w:szCs w:val="18"/>
        </w:rPr>
        <w:t>ITE. "Traffic Calming Measures – Speed Hump”. Institute of Transportation Engineers.</w:t>
      </w:r>
    </w:p>
    <w:p w:rsidR="003E6308" w:rsidRPr="00C2179B" w:rsidRDefault="003E6308" w:rsidP="000417A7">
      <w:pPr>
        <w:pStyle w:val="ListParagraph"/>
        <w:numPr>
          <w:ilvl w:val="0"/>
          <w:numId w:val="22"/>
        </w:numPr>
        <w:autoSpaceDE w:val="0"/>
        <w:autoSpaceDN w:val="0"/>
        <w:adjustRightInd w:val="0"/>
        <w:spacing w:after="0"/>
        <w:jc w:val="both"/>
        <w:rPr>
          <w:rFonts w:ascii="Times New Roman" w:hAnsi="Times New Roman"/>
          <w:i/>
          <w:iCs/>
          <w:color w:val="000000"/>
          <w:sz w:val="18"/>
          <w:szCs w:val="18"/>
        </w:rPr>
      </w:pPr>
      <w:r w:rsidRPr="00C2179B">
        <w:rPr>
          <w:rFonts w:ascii="Times New Roman" w:hAnsi="Times New Roman"/>
          <w:i/>
          <w:iCs/>
          <w:color w:val="000000"/>
          <w:sz w:val="18"/>
          <w:szCs w:val="18"/>
        </w:rPr>
        <w:t>Sahoo P. K., "Geometric Design of Speed Control Breakers," International Journal of Advanced Technology , 2009.</w:t>
      </w:r>
    </w:p>
    <w:p w:rsidR="003E6308" w:rsidRPr="00C2179B" w:rsidRDefault="003E6308" w:rsidP="000417A7">
      <w:pPr>
        <w:pStyle w:val="ListParagraph"/>
        <w:numPr>
          <w:ilvl w:val="0"/>
          <w:numId w:val="22"/>
        </w:numPr>
        <w:autoSpaceDE w:val="0"/>
        <w:autoSpaceDN w:val="0"/>
        <w:adjustRightInd w:val="0"/>
        <w:spacing w:after="0"/>
        <w:jc w:val="both"/>
        <w:rPr>
          <w:rFonts w:ascii="Times New Roman" w:hAnsi="Times New Roman"/>
          <w:i/>
          <w:iCs/>
          <w:color w:val="000000"/>
          <w:sz w:val="18"/>
          <w:szCs w:val="18"/>
        </w:rPr>
      </w:pPr>
      <w:r w:rsidRPr="00C2179B">
        <w:rPr>
          <w:rFonts w:ascii="Times New Roman" w:hAnsi="Times New Roman"/>
          <w:i/>
          <w:iCs/>
          <w:sz w:val="18"/>
          <w:szCs w:val="18"/>
        </w:rPr>
        <w:t xml:space="preserve">Ponnaluri Raj V, And Groce Paul W., “Operational Effectiveness of Speed Bumps in Traffic Calming,” It Journal, July 2005. </w:t>
      </w:r>
    </w:p>
    <w:p w:rsidR="003E6308" w:rsidRPr="00C2179B" w:rsidRDefault="003E6308" w:rsidP="000417A7">
      <w:pPr>
        <w:pStyle w:val="ListParagraph"/>
        <w:numPr>
          <w:ilvl w:val="0"/>
          <w:numId w:val="22"/>
        </w:numPr>
        <w:jc w:val="both"/>
        <w:rPr>
          <w:rFonts w:ascii="Times New Roman" w:hAnsi="Times New Roman"/>
          <w:i/>
          <w:iCs/>
          <w:sz w:val="18"/>
          <w:szCs w:val="18"/>
        </w:rPr>
      </w:pPr>
      <w:r w:rsidRPr="00C2179B">
        <w:rPr>
          <w:rFonts w:ascii="Times New Roman" w:hAnsi="Times New Roman"/>
          <w:i/>
          <w:iCs/>
          <w:sz w:val="18"/>
          <w:szCs w:val="18"/>
        </w:rPr>
        <w:t>Zaidel D., Hakkert A.S., And Pistiner A.H., "The Use Of Road Breakers For Moderating Speeds On Urban Streets.," Accident Analysis And Prevention, Vol. 24</w:t>
      </w:r>
    </w:p>
    <w:p w:rsidR="003E6308" w:rsidRPr="00C2179B" w:rsidRDefault="003E6308" w:rsidP="000417A7">
      <w:pPr>
        <w:pStyle w:val="ListParagraph"/>
        <w:numPr>
          <w:ilvl w:val="0"/>
          <w:numId w:val="22"/>
        </w:numPr>
        <w:jc w:val="both"/>
        <w:rPr>
          <w:rFonts w:ascii="Times New Roman" w:hAnsi="Times New Roman"/>
          <w:i/>
          <w:iCs/>
          <w:sz w:val="18"/>
          <w:szCs w:val="18"/>
        </w:rPr>
      </w:pPr>
      <w:r w:rsidRPr="00C2179B">
        <w:rPr>
          <w:rFonts w:ascii="Times New Roman" w:hAnsi="Times New Roman"/>
          <w:i/>
          <w:iCs/>
          <w:sz w:val="18"/>
          <w:szCs w:val="18"/>
        </w:rPr>
        <w:t xml:space="preserve">Ashish Gupta [2014]; Study on Speed Profile across Speed Bumps </w:t>
      </w:r>
      <w:r w:rsidRPr="00C2179B">
        <w:rPr>
          <w:rFonts w:ascii="Times New Roman" w:hAnsi="Times New Roman"/>
          <w:i/>
          <w:iCs/>
          <w:color w:val="000000"/>
          <w:sz w:val="18"/>
          <w:szCs w:val="18"/>
        </w:rPr>
        <w:t xml:space="preserve">Department of Civil </w:t>
      </w:r>
      <w:r w:rsidRPr="00C2179B">
        <w:rPr>
          <w:rFonts w:ascii="Times New Roman" w:hAnsi="Times New Roman"/>
          <w:i/>
          <w:iCs/>
          <w:sz w:val="18"/>
          <w:szCs w:val="18"/>
        </w:rPr>
        <w:t>Engineering; National Institute of Technology Rourkela.</w:t>
      </w:r>
    </w:p>
    <w:p w:rsidR="003E6308" w:rsidRPr="00C2179B" w:rsidRDefault="003E6308" w:rsidP="000417A7">
      <w:pPr>
        <w:pStyle w:val="ListParagraph"/>
        <w:numPr>
          <w:ilvl w:val="0"/>
          <w:numId w:val="22"/>
        </w:numPr>
        <w:jc w:val="both"/>
        <w:rPr>
          <w:rFonts w:ascii="Times New Roman" w:hAnsi="Times New Roman"/>
          <w:i/>
          <w:iCs/>
          <w:sz w:val="18"/>
          <w:szCs w:val="18"/>
        </w:rPr>
      </w:pPr>
      <w:r w:rsidRPr="00C2179B">
        <w:rPr>
          <w:rFonts w:ascii="Times New Roman" w:hAnsi="Times New Roman"/>
          <w:i/>
          <w:iCs/>
          <w:sz w:val="18"/>
          <w:szCs w:val="18"/>
        </w:rPr>
        <w:t xml:space="preserve">Himmat S. Chadda, M. ASCE and Seward E. Cross, “Speed (Road) Breakers: Issues”, Journal of Transportation Engineering, July 1985. </w:t>
      </w:r>
    </w:p>
    <w:p w:rsidR="003E6308" w:rsidRPr="00C2179B" w:rsidRDefault="003E6308" w:rsidP="000417A7">
      <w:pPr>
        <w:pStyle w:val="ListParagraph"/>
        <w:numPr>
          <w:ilvl w:val="0"/>
          <w:numId w:val="22"/>
        </w:numPr>
        <w:jc w:val="both"/>
        <w:rPr>
          <w:rFonts w:ascii="Times New Roman" w:hAnsi="Times New Roman"/>
          <w:i/>
          <w:iCs/>
          <w:sz w:val="18"/>
          <w:szCs w:val="18"/>
        </w:rPr>
      </w:pPr>
      <w:r w:rsidRPr="00C2179B">
        <w:rPr>
          <w:rFonts w:ascii="Times New Roman" w:hAnsi="Times New Roman"/>
          <w:i/>
          <w:iCs/>
          <w:sz w:val="18"/>
          <w:szCs w:val="18"/>
        </w:rPr>
        <w:t xml:space="preserve"> M C Gameiro da Silva, “Measurement of comfort in vehicles”, Article in Measurement Science and Technology, April 2002. </w:t>
      </w:r>
    </w:p>
    <w:p w:rsidR="003E6308" w:rsidRPr="00C2179B" w:rsidRDefault="003E6308" w:rsidP="000417A7">
      <w:pPr>
        <w:pStyle w:val="ListParagraph"/>
        <w:numPr>
          <w:ilvl w:val="0"/>
          <w:numId w:val="22"/>
        </w:numPr>
        <w:jc w:val="both"/>
        <w:rPr>
          <w:rFonts w:ascii="Times New Roman" w:hAnsi="Times New Roman"/>
          <w:i/>
          <w:iCs/>
          <w:sz w:val="18"/>
          <w:szCs w:val="18"/>
        </w:rPr>
      </w:pPr>
      <w:r w:rsidRPr="00C2179B">
        <w:rPr>
          <w:rFonts w:ascii="Times New Roman" w:hAnsi="Times New Roman"/>
          <w:i/>
          <w:iCs/>
          <w:sz w:val="18"/>
          <w:szCs w:val="18"/>
        </w:rPr>
        <w:t xml:space="preserve">Philip A. Weber, Towards a Canadian Standard for the Geometric Design of Speed Breakers, Dept. of CivilEngg., Carleton University, Ottawa, , April, 1998 </w:t>
      </w:r>
    </w:p>
    <w:p w:rsidR="00DD5124" w:rsidRPr="001C5293" w:rsidRDefault="00DD5124" w:rsidP="008609EE">
      <w:pPr>
        <w:autoSpaceDE w:val="0"/>
        <w:autoSpaceDN w:val="0"/>
        <w:adjustRightInd w:val="0"/>
        <w:spacing w:after="0" w:line="240" w:lineRule="auto"/>
        <w:jc w:val="both"/>
        <w:rPr>
          <w:rFonts w:ascii="Times New Roman" w:hAnsi="Times New Roman"/>
          <w:sz w:val="20"/>
          <w:szCs w:val="20"/>
        </w:rPr>
      </w:pPr>
    </w:p>
    <w:p w:rsidR="00DD5124" w:rsidRPr="001C5293" w:rsidRDefault="00DD5124" w:rsidP="008609EE">
      <w:pPr>
        <w:autoSpaceDE w:val="0"/>
        <w:autoSpaceDN w:val="0"/>
        <w:adjustRightInd w:val="0"/>
        <w:spacing w:after="0" w:line="240" w:lineRule="auto"/>
        <w:jc w:val="both"/>
        <w:rPr>
          <w:rFonts w:ascii="Times New Roman" w:hAnsi="Times New Roman"/>
          <w:sz w:val="20"/>
          <w:szCs w:val="20"/>
        </w:rPr>
      </w:pPr>
    </w:p>
    <w:p w:rsidR="00DD5124" w:rsidRPr="001C5293" w:rsidRDefault="00DD5124" w:rsidP="008609EE">
      <w:pPr>
        <w:autoSpaceDE w:val="0"/>
        <w:autoSpaceDN w:val="0"/>
        <w:adjustRightInd w:val="0"/>
        <w:spacing w:after="0" w:line="240" w:lineRule="auto"/>
        <w:jc w:val="both"/>
        <w:rPr>
          <w:rFonts w:ascii="Times New Roman" w:hAnsi="Times New Roman"/>
          <w:sz w:val="20"/>
          <w:szCs w:val="20"/>
        </w:rPr>
      </w:pPr>
    </w:p>
    <w:p w:rsidR="00DD5124" w:rsidRPr="001C5293" w:rsidRDefault="00DD5124" w:rsidP="008609EE">
      <w:pPr>
        <w:autoSpaceDE w:val="0"/>
        <w:autoSpaceDN w:val="0"/>
        <w:adjustRightInd w:val="0"/>
        <w:spacing w:after="0" w:line="240" w:lineRule="auto"/>
        <w:jc w:val="both"/>
        <w:rPr>
          <w:rFonts w:ascii="Times New Roman" w:hAnsi="Times New Roman"/>
          <w:sz w:val="20"/>
          <w:szCs w:val="20"/>
        </w:rPr>
      </w:pPr>
    </w:p>
    <w:p w:rsidR="00DD5124" w:rsidRPr="001C5293" w:rsidRDefault="00DD5124" w:rsidP="008609EE">
      <w:pPr>
        <w:autoSpaceDE w:val="0"/>
        <w:autoSpaceDN w:val="0"/>
        <w:adjustRightInd w:val="0"/>
        <w:spacing w:after="0" w:line="240" w:lineRule="auto"/>
        <w:jc w:val="both"/>
        <w:rPr>
          <w:rFonts w:ascii="Times New Roman" w:hAnsi="Times New Roman"/>
          <w:sz w:val="20"/>
          <w:szCs w:val="20"/>
        </w:rPr>
      </w:pPr>
    </w:p>
    <w:p w:rsidR="00DD5124" w:rsidRPr="00C0194F" w:rsidRDefault="00DD5124" w:rsidP="008609EE">
      <w:pPr>
        <w:autoSpaceDE w:val="0"/>
        <w:autoSpaceDN w:val="0"/>
        <w:adjustRightInd w:val="0"/>
        <w:spacing w:after="0" w:line="240" w:lineRule="auto"/>
        <w:jc w:val="both"/>
        <w:rPr>
          <w:rFonts w:ascii="Times New Roman" w:hAnsi="Times New Roman"/>
          <w:sz w:val="20"/>
          <w:szCs w:val="20"/>
        </w:rPr>
      </w:pPr>
    </w:p>
    <w:p w:rsidR="00DD5124" w:rsidRPr="00C0194F" w:rsidRDefault="00DD5124" w:rsidP="008609EE">
      <w:pPr>
        <w:autoSpaceDE w:val="0"/>
        <w:autoSpaceDN w:val="0"/>
        <w:adjustRightInd w:val="0"/>
        <w:spacing w:after="0" w:line="240" w:lineRule="auto"/>
        <w:jc w:val="both"/>
        <w:rPr>
          <w:rFonts w:ascii="Times New Roman" w:hAnsi="Times New Roman"/>
          <w:sz w:val="20"/>
          <w:szCs w:val="20"/>
        </w:rPr>
      </w:pPr>
    </w:p>
    <w:p w:rsidR="00DD5124" w:rsidRPr="00C0194F" w:rsidRDefault="00DD5124" w:rsidP="008609EE">
      <w:pPr>
        <w:autoSpaceDE w:val="0"/>
        <w:autoSpaceDN w:val="0"/>
        <w:adjustRightInd w:val="0"/>
        <w:spacing w:after="0" w:line="240" w:lineRule="auto"/>
        <w:jc w:val="both"/>
        <w:rPr>
          <w:rFonts w:ascii="Times New Roman" w:hAnsi="Times New Roman"/>
          <w:sz w:val="20"/>
          <w:szCs w:val="20"/>
        </w:rPr>
      </w:pPr>
    </w:p>
    <w:p w:rsidR="00DD5124" w:rsidRPr="00C0194F" w:rsidRDefault="00DD5124" w:rsidP="008609EE">
      <w:pPr>
        <w:autoSpaceDE w:val="0"/>
        <w:autoSpaceDN w:val="0"/>
        <w:adjustRightInd w:val="0"/>
        <w:spacing w:after="0" w:line="240" w:lineRule="auto"/>
        <w:jc w:val="both"/>
        <w:rPr>
          <w:rFonts w:ascii="Times New Roman" w:hAnsi="Times New Roman"/>
          <w:sz w:val="20"/>
          <w:szCs w:val="20"/>
        </w:rPr>
      </w:pPr>
    </w:p>
    <w:p w:rsidR="00DD5124" w:rsidRPr="00C0194F" w:rsidRDefault="00DD5124" w:rsidP="008609EE">
      <w:pPr>
        <w:autoSpaceDE w:val="0"/>
        <w:autoSpaceDN w:val="0"/>
        <w:adjustRightInd w:val="0"/>
        <w:spacing w:after="0" w:line="240" w:lineRule="auto"/>
        <w:jc w:val="both"/>
        <w:rPr>
          <w:rFonts w:ascii="Times New Roman" w:hAnsi="Times New Roman"/>
          <w:sz w:val="20"/>
          <w:szCs w:val="20"/>
        </w:rPr>
      </w:pPr>
    </w:p>
    <w:p w:rsidR="00DD5124" w:rsidRPr="00C0194F" w:rsidRDefault="00DD5124" w:rsidP="008609EE">
      <w:pPr>
        <w:autoSpaceDE w:val="0"/>
        <w:autoSpaceDN w:val="0"/>
        <w:adjustRightInd w:val="0"/>
        <w:spacing w:after="0" w:line="240" w:lineRule="auto"/>
        <w:jc w:val="both"/>
        <w:rPr>
          <w:rFonts w:ascii="Times New Roman" w:hAnsi="Times New Roman"/>
          <w:sz w:val="20"/>
          <w:szCs w:val="20"/>
        </w:rPr>
      </w:pPr>
    </w:p>
    <w:p w:rsidR="00DD5124" w:rsidRPr="00C0194F" w:rsidRDefault="00DD5124" w:rsidP="008609EE">
      <w:pPr>
        <w:autoSpaceDE w:val="0"/>
        <w:autoSpaceDN w:val="0"/>
        <w:adjustRightInd w:val="0"/>
        <w:spacing w:after="0" w:line="240" w:lineRule="auto"/>
        <w:jc w:val="both"/>
        <w:rPr>
          <w:rFonts w:ascii="Times New Roman" w:hAnsi="Times New Roman"/>
          <w:sz w:val="20"/>
          <w:szCs w:val="20"/>
        </w:rPr>
      </w:pPr>
    </w:p>
    <w:p w:rsidR="00DD5124" w:rsidRPr="00C0194F" w:rsidRDefault="00DD5124" w:rsidP="008609EE">
      <w:pPr>
        <w:autoSpaceDE w:val="0"/>
        <w:autoSpaceDN w:val="0"/>
        <w:adjustRightInd w:val="0"/>
        <w:spacing w:after="0" w:line="240" w:lineRule="auto"/>
        <w:jc w:val="both"/>
        <w:rPr>
          <w:rFonts w:ascii="Times New Roman" w:hAnsi="Times New Roman"/>
          <w:sz w:val="20"/>
          <w:szCs w:val="20"/>
        </w:rPr>
      </w:pPr>
    </w:p>
    <w:p w:rsidR="00DD5124" w:rsidRPr="00C0194F" w:rsidRDefault="00DD5124" w:rsidP="008609EE">
      <w:pPr>
        <w:autoSpaceDE w:val="0"/>
        <w:autoSpaceDN w:val="0"/>
        <w:adjustRightInd w:val="0"/>
        <w:spacing w:after="0" w:line="240" w:lineRule="auto"/>
        <w:jc w:val="both"/>
        <w:rPr>
          <w:rFonts w:ascii="Times New Roman" w:hAnsi="Times New Roman"/>
          <w:sz w:val="20"/>
          <w:szCs w:val="20"/>
        </w:rPr>
      </w:pPr>
    </w:p>
    <w:p w:rsidR="00DD5124" w:rsidRPr="00C0194F" w:rsidRDefault="00DD5124" w:rsidP="008609EE">
      <w:pPr>
        <w:autoSpaceDE w:val="0"/>
        <w:autoSpaceDN w:val="0"/>
        <w:adjustRightInd w:val="0"/>
        <w:spacing w:after="0" w:line="240" w:lineRule="auto"/>
        <w:jc w:val="both"/>
        <w:rPr>
          <w:rFonts w:ascii="Times New Roman" w:hAnsi="Times New Roman"/>
          <w:sz w:val="20"/>
          <w:szCs w:val="20"/>
        </w:rPr>
      </w:pPr>
    </w:p>
    <w:p w:rsidR="00DD5124" w:rsidRPr="00C0194F" w:rsidRDefault="00DD5124" w:rsidP="008609EE">
      <w:pPr>
        <w:autoSpaceDE w:val="0"/>
        <w:autoSpaceDN w:val="0"/>
        <w:adjustRightInd w:val="0"/>
        <w:spacing w:after="0" w:line="240" w:lineRule="auto"/>
        <w:jc w:val="both"/>
        <w:rPr>
          <w:rFonts w:ascii="Times New Roman" w:hAnsi="Times New Roman"/>
          <w:sz w:val="20"/>
          <w:szCs w:val="20"/>
        </w:rPr>
      </w:pPr>
    </w:p>
    <w:p w:rsidR="00DD5124" w:rsidRPr="00C0194F" w:rsidRDefault="00DD5124" w:rsidP="008609EE">
      <w:pPr>
        <w:autoSpaceDE w:val="0"/>
        <w:autoSpaceDN w:val="0"/>
        <w:adjustRightInd w:val="0"/>
        <w:spacing w:after="0" w:line="240" w:lineRule="auto"/>
        <w:jc w:val="both"/>
        <w:rPr>
          <w:rFonts w:ascii="Times New Roman" w:hAnsi="Times New Roman"/>
          <w:sz w:val="20"/>
          <w:szCs w:val="20"/>
        </w:rPr>
      </w:pPr>
    </w:p>
    <w:p w:rsidR="00DD5124" w:rsidRPr="00C0194F" w:rsidRDefault="00DD5124" w:rsidP="008609EE">
      <w:pPr>
        <w:autoSpaceDE w:val="0"/>
        <w:autoSpaceDN w:val="0"/>
        <w:adjustRightInd w:val="0"/>
        <w:spacing w:after="0" w:line="240" w:lineRule="auto"/>
        <w:jc w:val="both"/>
        <w:rPr>
          <w:rFonts w:ascii="Times New Roman" w:hAnsi="Times New Roman"/>
          <w:sz w:val="20"/>
          <w:szCs w:val="20"/>
        </w:rPr>
      </w:pPr>
    </w:p>
    <w:p w:rsidR="00DD5124" w:rsidRPr="00C0194F" w:rsidRDefault="00DD5124" w:rsidP="008609EE">
      <w:pPr>
        <w:autoSpaceDE w:val="0"/>
        <w:autoSpaceDN w:val="0"/>
        <w:adjustRightInd w:val="0"/>
        <w:spacing w:after="0" w:line="240" w:lineRule="auto"/>
        <w:jc w:val="both"/>
        <w:rPr>
          <w:rFonts w:ascii="Times New Roman" w:hAnsi="Times New Roman"/>
          <w:sz w:val="20"/>
          <w:szCs w:val="20"/>
        </w:rPr>
      </w:pPr>
    </w:p>
    <w:p w:rsidR="00DD5124" w:rsidRPr="00C0194F" w:rsidRDefault="00DD5124" w:rsidP="008609EE">
      <w:pPr>
        <w:autoSpaceDE w:val="0"/>
        <w:autoSpaceDN w:val="0"/>
        <w:adjustRightInd w:val="0"/>
        <w:spacing w:after="0" w:line="240" w:lineRule="auto"/>
        <w:jc w:val="both"/>
        <w:rPr>
          <w:rFonts w:ascii="Times New Roman" w:hAnsi="Times New Roman"/>
          <w:sz w:val="20"/>
          <w:szCs w:val="20"/>
        </w:rPr>
      </w:pPr>
    </w:p>
    <w:p w:rsidR="00DD5124" w:rsidRPr="00C0194F" w:rsidRDefault="00DD5124" w:rsidP="008609EE">
      <w:pPr>
        <w:autoSpaceDE w:val="0"/>
        <w:autoSpaceDN w:val="0"/>
        <w:adjustRightInd w:val="0"/>
        <w:spacing w:after="0" w:line="240" w:lineRule="auto"/>
        <w:jc w:val="both"/>
        <w:rPr>
          <w:rFonts w:ascii="Times New Roman" w:hAnsi="Times New Roman"/>
          <w:sz w:val="20"/>
          <w:szCs w:val="20"/>
        </w:rPr>
      </w:pPr>
    </w:p>
    <w:p w:rsidR="00DD5124" w:rsidRPr="00C0194F" w:rsidRDefault="00DD5124" w:rsidP="008609EE">
      <w:pPr>
        <w:autoSpaceDE w:val="0"/>
        <w:autoSpaceDN w:val="0"/>
        <w:adjustRightInd w:val="0"/>
        <w:spacing w:after="0" w:line="240" w:lineRule="auto"/>
        <w:jc w:val="both"/>
        <w:rPr>
          <w:rFonts w:ascii="Times New Roman" w:hAnsi="Times New Roman"/>
          <w:sz w:val="20"/>
          <w:szCs w:val="20"/>
        </w:rPr>
      </w:pPr>
    </w:p>
    <w:p w:rsidR="00DD5124" w:rsidRPr="00A46CCB" w:rsidRDefault="00DD5124" w:rsidP="008609EE">
      <w:pPr>
        <w:autoSpaceDE w:val="0"/>
        <w:autoSpaceDN w:val="0"/>
        <w:adjustRightInd w:val="0"/>
        <w:spacing w:after="0" w:line="240" w:lineRule="auto"/>
        <w:jc w:val="both"/>
        <w:rPr>
          <w:rFonts w:ascii="Times New Roman" w:hAnsi="Times New Roman"/>
          <w:sz w:val="20"/>
          <w:szCs w:val="20"/>
        </w:rPr>
      </w:pPr>
    </w:p>
    <w:sectPr w:rsidR="00DD5124" w:rsidRPr="00A46CCB" w:rsidSect="009221F5">
      <w:type w:val="continuous"/>
      <w:pgSz w:w="11907" w:h="16839" w:code="9"/>
      <w:pgMar w:top="1008" w:right="1008" w:bottom="1008" w:left="1008"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34CA" w:rsidRDefault="003134CA" w:rsidP="006A07BD">
      <w:pPr>
        <w:spacing w:after="0" w:line="240" w:lineRule="auto"/>
      </w:pPr>
      <w:r>
        <w:separator/>
      </w:r>
    </w:p>
  </w:endnote>
  <w:endnote w:type="continuationSeparator" w:id="1">
    <w:p w:rsidR="003134CA" w:rsidRDefault="003134CA" w:rsidP="006A07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NexusSans">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63F" w:rsidRDefault="00EE0008">
    <w:pPr>
      <w:pStyle w:val="Footer"/>
      <w:jc w:val="center"/>
    </w:pPr>
    <w:fldSimple w:instr=" PAGE   \* MERGEFORMAT ">
      <w:r w:rsidR="003134CA">
        <w:rPr>
          <w:noProof/>
        </w:rPr>
        <w:t>4</w:t>
      </w:r>
    </w:fldSimple>
  </w:p>
  <w:p w:rsidR="002B163F" w:rsidRDefault="002B16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34CA" w:rsidRDefault="003134CA" w:rsidP="006A07BD">
      <w:pPr>
        <w:spacing w:after="0" w:line="240" w:lineRule="auto"/>
      </w:pPr>
      <w:r>
        <w:separator/>
      </w:r>
    </w:p>
  </w:footnote>
  <w:footnote w:type="continuationSeparator" w:id="1">
    <w:p w:rsidR="003134CA" w:rsidRDefault="003134CA" w:rsidP="006A07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63F" w:rsidRPr="00BD2639" w:rsidRDefault="002B163F" w:rsidP="00820B6A">
    <w:pPr>
      <w:pStyle w:val="Header"/>
      <w:tabs>
        <w:tab w:val="clear" w:pos="9360"/>
        <w:tab w:val="right" w:pos="10170"/>
      </w:tabs>
      <w:rPr>
        <w:rFonts w:ascii="Times New Roman" w:hAnsi="Times New Roman"/>
        <w:b/>
        <w:bCs/>
        <w:sz w:val="24"/>
        <w:szCs w:val="24"/>
      </w:rPr>
    </w:pPr>
    <w:r>
      <w:rPr>
        <w:rFonts w:ascii="Times New Roman" w:hAnsi="Times New Roman"/>
        <w:b/>
        <w:bCs/>
        <w:i/>
        <w:sz w:val="24"/>
        <w:szCs w:val="24"/>
      </w:rPr>
      <w:t xml:space="preserve">   </w:t>
    </w:r>
    <w:r w:rsidRPr="00BD2639">
      <w:rPr>
        <w:rFonts w:ascii="Times New Roman" w:hAnsi="Times New Roman"/>
        <w:b/>
        <w:bCs/>
        <w:i/>
        <w:sz w:val="24"/>
        <w:szCs w:val="24"/>
      </w:rPr>
      <w:t>Impact Factor Value 4.046</w:t>
    </w:r>
    <w:r w:rsidRPr="00BD2639">
      <w:rPr>
        <w:rFonts w:ascii="Times New Roman" w:hAnsi="Times New Roman"/>
        <w:b/>
        <w:bCs/>
        <w:sz w:val="24"/>
        <w:szCs w:val="24"/>
      </w:rPr>
      <w:t xml:space="preserve"> </w:t>
    </w:r>
    <w:r w:rsidRPr="00BD2639">
      <w:rPr>
        <w:rFonts w:ascii="Times New Roman" w:hAnsi="Times New Roman"/>
        <w:b/>
        <w:bCs/>
        <w:sz w:val="24"/>
        <w:szCs w:val="24"/>
      </w:rPr>
      <w:tab/>
    </w:r>
    <w:r w:rsidRPr="00BD2639">
      <w:rPr>
        <w:rFonts w:ascii="Times New Roman" w:hAnsi="Times New Roman"/>
        <w:b/>
        <w:bCs/>
        <w:sz w:val="24"/>
        <w:szCs w:val="24"/>
      </w:rPr>
      <w:tab/>
      <w:t xml:space="preserve">             e-ISSN: 2456-3463</w:t>
    </w:r>
  </w:p>
  <w:p w:rsidR="002B163F" w:rsidRPr="00BD2639" w:rsidRDefault="002B163F" w:rsidP="00986F7A">
    <w:pPr>
      <w:pStyle w:val="Header"/>
      <w:jc w:val="center"/>
      <w:rPr>
        <w:rFonts w:ascii="Times New Roman" w:hAnsi="Times New Roman"/>
        <w:b/>
        <w:bCs/>
        <w:i/>
        <w:sz w:val="24"/>
        <w:szCs w:val="24"/>
      </w:rPr>
    </w:pPr>
    <w:r w:rsidRPr="00BD2639">
      <w:rPr>
        <w:rFonts w:ascii="Times New Roman" w:hAnsi="Times New Roman"/>
        <w:b/>
        <w:bCs/>
        <w:i/>
        <w:sz w:val="24"/>
        <w:szCs w:val="24"/>
      </w:rPr>
      <w:t>National Conference on “</w:t>
    </w:r>
    <w:r w:rsidRPr="0005573B">
      <w:rPr>
        <w:rFonts w:ascii="Times New Roman" w:hAnsi="Times New Roman"/>
        <w:b/>
        <w:bCs/>
        <w:color w:val="000000"/>
      </w:rPr>
      <w:t>Emerging Trends In Engineering &amp; Technology</w:t>
    </w:r>
    <w:r w:rsidRPr="00BD2639">
      <w:rPr>
        <w:rFonts w:ascii="Times New Roman" w:hAnsi="Times New Roman"/>
        <w:b/>
        <w:bCs/>
        <w:i/>
        <w:sz w:val="24"/>
        <w:szCs w:val="24"/>
      </w:rPr>
      <w:t>”</w:t>
    </w:r>
  </w:p>
  <w:p w:rsidR="002B163F" w:rsidRDefault="002B163F" w:rsidP="006D2150">
    <w:pPr>
      <w:autoSpaceDE w:val="0"/>
      <w:autoSpaceDN w:val="0"/>
      <w:adjustRightInd w:val="0"/>
      <w:spacing w:after="0" w:line="240" w:lineRule="auto"/>
      <w:jc w:val="center"/>
      <w:rPr>
        <w:rFonts w:ascii="Times New Roman" w:hAnsi="Times New Roman"/>
        <w:i/>
        <w:sz w:val="24"/>
        <w:szCs w:val="24"/>
      </w:rPr>
    </w:pPr>
    <w:r w:rsidRPr="00BD2639">
      <w:rPr>
        <w:rFonts w:ascii="Times New Roman" w:hAnsi="Times New Roman"/>
        <w:b/>
        <w:bCs/>
        <w:i/>
        <w:sz w:val="24"/>
        <w:szCs w:val="24"/>
      </w:rPr>
      <w:t xml:space="preserve">Organized by </w:t>
    </w:r>
    <w:r w:rsidRPr="0005573B">
      <w:rPr>
        <w:rFonts w:ascii="Times New Roman" w:hAnsi="Times New Roman"/>
        <w:b/>
        <w:bCs/>
      </w:rPr>
      <w:t>Manoharbhai Patel</w:t>
    </w:r>
    <w:r>
      <w:rPr>
        <w:rFonts w:ascii="Times New Roman" w:hAnsi="Times New Roman"/>
        <w:b/>
        <w:bCs/>
      </w:rPr>
      <w:t xml:space="preserve"> </w:t>
    </w:r>
    <w:r w:rsidRPr="0005573B">
      <w:rPr>
        <w:rFonts w:ascii="Times New Roman" w:hAnsi="Times New Roman"/>
        <w:b/>
        <w:bCs/>
      </w:rPr>
      <w:t>Institute Of Engineering</w:t>
    </w:r>
    <w:r>
      <w:rPr>
        <w:rFonts w:ascii="Times New Roman" w:hAnsi="Times New Roman"/>
        <w:b/>
        <w:bCs/>
      </w:rPr>
      <w:t xml:space="preserve"> &amp;</w:t>
    </w:r>
    <w:r w:rsidRPr="0005573B">
      <w:rPr>
        <w:rFonts w:ascii="Times New Roman" w:hAnsi="Times New Roman"/>
        <w:b/>
        <w:bCs/>
      </w:rPr>
      <w:t xml:space="preserve"> Technology</w:t>
    </w:r>
    <w:r>
      <w:rPr>
        <w:rFonts w:ascii="Times New Roman" w:hAnsi="Times New Roman"/>
        <w:b/>
        <w:bCs/>
      </w:rPr>
      <w:t xml:space="preserve"> </w:t>
    </w:r>
    <w:r w:rsidRPr="0005573B">
      <w:rPr>
        <w:rFonts w:ascii="Times New Roman" w:hAnsi="Times New Roman"/>
        <w:b/>
        <w:bCs/>
      </w:rPr>
      <w:t>Shah</w:t>
    </w:r>
    <w:r>
      <w:rPr>
        <w:rFonts w:ascii="Times New Roman" w:hAnsi="Times New Roman"/>
        <w:b/>
        <w:bCs/>
      </w:rPr>
      <w:t>a</w:t>
    </w:r>
    <w:r w:rsidRPr="0005573B">
      <w:rPr>
        <w:rFonts w:ascii="Times New Roman" w:hAnsi="Times New Roman"/>
        <w:b/>
        <w:bCs/>
      </w:rPr>
      <w:t>pur, Bhandara</w:t>
    </w:r>
    <w:r w:rsidRPr="00BD2639">
      <w:rPr>
        <w:rFonts w:ascii="Times New Roman" w:hAnsi="Times New Roman"/>
        <w:b/>
        <w:bCs/>
        <w:i/>
        <w:sz w:val="24"/>
        <w:szCs w:val="24"/>
      </w:rPr>
      <w:t xml:space="preserve"> </w:t>
    </w:r>
    <w:r w:rsidRPr="006D2150">
      <w:rPr>
        <w:rFonts w:ascii="Times New Roman" w:hAnsi="Times New Roman"/>
        <w:b/>
        <w:bCs/>
        <w:i/>
        <w:sz w:val="24"/>
        <w:szCs w:val="24"/>
      </w:rPr>
      <w:t xml:space="preserve">International Journal of Innovations in Engineering and Science, Vol. </w:t>
    </w:r>
    <w:r>
      <w:rPr>
        <w:rFonts w:ascii="Times New Roman" w:hAnsi="Times New Roman"/>
        <w:b/>
        <w:bCs/>
        <w:i/>
        <w:sz w:val="24"/>
        <w:szCs w:val="24"/>
      </w:rPr>
      <w:t>4</w:t>
    </w:r>
    <w:r w:rsidRPr="006D2150">
      <w:rPr>
        <w:rFonts w:ascii="Times New Roman" w:hAnsi="Times New Roman"/>
        <w:b/>
        <w:bCs/>
        <w:i/>
        <w:sz w:val="24"/>
        <w:szCs w:val="24"/>
      </w:rPr>
      <w:t>, No.</w:t>
    </w:r>
    <w:r>
      <w:rPr>
        <w:rFonts w:ascii="Times New Roman" w:hAnsi="Times New Roman"/>
        <w:b/>
        <w:bCs/>
        <w:i/>
        <w:sz w:val="24"/>
        <w:szCs w:val="24"/>
      </w:rPr>
      <w:t xml:space="preserve"> </w:t>
    </w:r>
    <w:r w:rsidR="00A42889">
      <w:rPr>
        <w:rFonts w:ascii="Times New Roman" w:hAnsi="Times New Roman"/>
        <w:b/>
        <w:bCs/>
        <w:i/>
        <w:sz w:val="24"/>
        <w:szCs w:val="24"/>
      </w:rPr>
      <w:t>5</w:t>
    </w:r>
    <w:r w:rsidRPr="006D2150">
      <w:rPr>
        <w:rFonts w:ascii="Times New Roman" w:hAnsi="Times New Roman"/>
        <w:b/>
        <w:bCs/>
        <w:i/>
        <w:sz w:val="24"/>
        <w:szCs w:val="24"/>
      </w:rPr>
      <w:t>, 201</w:t>
    </w:r>
    <w:r>
      <w:rPr>
        <w:rFonts w:ascii="Times New Roman" w:hAnsi="Times New Roman"/>
        <w:b/>
        <w:bCs/>
        <w:i/>
        <w:sz w:val="24"/>
        <w:szCs w:val="24"/>
      </w:rPr>
      <w:t>9</w:t>
    </w:r>
  </w:p>
  <w:p w:rsidR="002B163F" w:rsidRDefault="002B163F" w:rsidP="006D2150">
    <w:pPr>
      <w:autoSpaceDE w:val="0"/>
      <w:autoSpaceDN w:val="0"/>
      <w:adjustRightInd w:val="0"/>
      <w:spacing w:after="0" w:line="240" w:lineRule="auto"/>
      <w:jc w:val="center"/>
      <w:rPr>
        <w:rFonts w:ascii="Times New Roman" w:hAnsi="Times New Roman"/>
        <w:b/>
        <w:bCs/>
        <w:i/>
        <w:sz w:val="24"/>
        <w:szCs w:val="24"/>
      </w:rPr>
    </w:pPr>
    <w:r w:rsidRPr="00145775">
      <w:rPr>
        <w:rFonts w:ascii="Times New Roman" w:hAnsi="Times New Roman"/>
        <w:b/>
        <w:bCs/>
        <w:i/>
        <w:sz w:val="24"/>
        <w:szCs w:val="24"/>
      </w:rPr>
      <w:t>www.ijies.net</w:t>
    </w:r>
  </w:p>
  <w:p w:rsidR="002B163F" w:rsidRPr="00BD2639" w:rsidRDefault="002B163F" w:rsidP="006D2150">
    <w:pPr>
      <w:autoSpaceDE w:val="0"/>
      <w:autoSpaceDN w:val="0"/>
      <w:adjustRightInd w:val="0"/>
      <w:spacing w:after="0" w:line="240" w:lineRule="auto"/>
      <w:jc w:val="center"/>
      <w:rPr>
        <w:rFonts w:ascii="Times New Roman" w:hAnsi="Times New Roman"/>
        <w:b/>
        <w:bCs/>
        <w:i/>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numFmt w:val="bullet"/>
      <w:lvlText w:val="•"/>
      <w:lvlJc w:val="left"/>
      <w:pPr>
        <w:ind w:left="720" w:hanging="360"/>
      </w:pPr>
      <w:rPr>
        <w:rFonts w:ascii="Arial" w:eastAsia="Arial" w:hAnsi="Arial" w:hint="default"/>
      </w:rPr>
    </w:lvl>
    <w:lvl w:ilvl="1">
      <w:start w:val="1"/>
      <w:numFmt w:val="bullet"/>
      <w:lvlText w:val="•"/>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1">
    <w:nsid w:val="00000002"/>
    <w:multiLevelType w:val="multilevel"/>
    <w:tmpl w:val="00000002"/>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2">
    <w:nsid w:val="00000003"/>
    <w:multiLevelType w:val="multilevel"/>
    <w:tmpl w:val="00000003"/>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3">
    <w:nsid w:val="00000004"/>
    <w:multiLevelType w:val="multilevel"/>
    <w:tmpl w:val="00000004"/>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4">
    <w:nsid w:val="00000005"/>
    <w:multiLevelType w:val="multilevel"/>
    <w:tmpl w:val="00000005"/>
    <w:lvl w:ilvl="0">
      <w:start w:val="1"/>
      <w:numFmt w:val="bullet"/>
      <w:lvlText w:val="Ø"/>
      <w:lvlJc w:val="left"/>
      <w:pPr>
        <w:ind w:left="720" w:hanging="360"/>
      </w:pPr>
      <w:rPr>
        <w:rFonts w:ascii="Courier New" w:eastAsia="Courier New" w:hAnsi="Courier New" w:hint="default"/>
      </w:rPr>
    </w:lvl>
    <w:lvl w:ilvl="1">
      <w:numFmt w:val="bullet"/>
      <w:lvlText w:val="o"/>
      <w:lvlJc w:val="left"/>
      <w:pPr>
        <w:ind w:left="1440" w:hanging="360"/>
      </w:pPr>
      <w:rPr>
        <w:rFonts w:ascii="Courier New" w:eastAsia="Courier New" w:hAnsi="Courier New"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5">
    <w:nsid w:val="00000006"/>
    <w:multiLevelType w:val="multilevel"/>
    <w:tmpl w:val="00000006"/>
    <w:lvl w:ilvl="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Times New Roman" w:eastAsia="Times New Roman" w:hAnsi="Times New Roman" w:hint="default"/>
      </w:rPr>
    </w:lvl>
    <w:lvl w:ilvl="2">
      <w:start w:val="1"/>
      <w:numFmt w:val="bullet"/>
      <w:lvlText w:val="§"/>
      <w:lvlJc w:val="left"/>
      <w:pPr>
        <w:ind w:left="2160" w:hanging="360"/>
      </w:pPr>
      <w:rPr>
        <w:rFonts w:ascii="Times New Roman" w:eastAsia="Times New Roman" w:hAnsi="Times New Roman" w:hint="default"/>
      </w:rPr>
    </w:lvl>
    <w:lvl w:ilvl="3">
      <w:start w:val="1"/>
      <w:numFmt w:val="bullet"/>
      <w:lvlText w:val="·"/>
      <w:lvlJc w:val="left"/>
      <w:pPr>
        <w:ind w:left="2880" w:hanging="360"/>
      </w:pPr>
      <w:rPr>
        <w:rFonts w:ascii="Times New Roman" w:eastAsia="Times New Roman" w:hAnsi="Times New Roman" w:hint="default"/>
      </w:rPr>
    </w:lvl>
    <w:lvl w:ilvl="4">
      <w:start w:val="1"/>
      <w:numFmt w:val="bullet"/>
      <w:lvlText w:val="o"/>
      <w:lvlJc w:val="left"/>
      <w:pPr>
        <w:ind w:left="3600" w:hanging="360"/>
      </w:pPr>
      <w:rPr>
        <w:rFonts w:ascii="Times New Roman" w:eastAsia="Times New Roman" w:hAnsi="Times New Roman" w:hint="default"/>
      </w:rPr>
    </w:lvl>
    <w:lvl w:ilvl="5">
      <w:start w:val="1"/>
      <w:numFmt w:val="bullet"/>
      <w:lvlText w:val="§"/>
      <w:lvlJc w:val="left"/>
      <w:pPr>
        <w:ind w:left="4320" w:hanging="360"/>
      </w:pPr>
      <w:rPr>
        <w:rFonts w:ascii="Times New Roman" w:eastAsia="Times New Roman" w:hAnsi="Times New Roman" w:hint="default"/>
      </w:rPr>
    </w:lvl>
    <w:lvl w:ilvl="6">
      <w:start w:val="1"/>
      <w:numFmt w:val="bullet"/>
      <w:lvlText w:val="·"/>
      <w:lvlJc w:val="left"/>
      <w:pPr>
        <w:ind w:left="5040" w:hanging="360"/>
      </w:pPr>
      <w:rPr>
        <w:rFonts w:ascii="Times New Roman" w:eastAsia="Times New Roman" w:hAnsi="Times New Roman" w:hint="default"/>
      </w:rPr>
    </w:lvl>
    <w:lvl w:ilvl="7">
      <w:start w:val="1"/>
      <w:numFmt w:val="bullet"/>
      <w:lvlText w:val="o"/>
      <w:lvlJc w:val="left"/>
      <w:pPr>
        <w:ind w:left="5760" w:hanging="360"/>
      </w:pPr>
      <w:rPr>
        <w:rFonts w:ascii="Times New Roman" w:eastAsia="Times New Roman" w:hAnsi="Times New Roman" w:hint="default"/>
      </w:rPr>
    </w:lvl>
    <w:lvl w:ilvl="8">
      <w:start w:val="1"/>
      <w:numFmt w:val="bullet"/>
      <w:lvlText w:val="§"/>
      <w:lvlJc w:val="left"/>
      <w:pPr>
        <w:ind w:left="6480" w:hanging="360"/>
      </w:pPr>
      <w:rPr>
        <w:rFonts w:ascii="Times New Roman" w:eastAsia="Times New Roman" w:hAnsi="Times New Roman" w:hint="default"/>
      </w:rPr>
    </w:lvl>
  </w:abstractNum>
  <w:abstractNum w:abstractNumId="6">
    <w:nsid w:val="04E022FB"/>
    <w:multiLevelType w:val="hybridMultilevel"/>
    <w:tmpl w:val="60561D08"/>
    <w:lvl w:ilvl="0" w:tplc="68A643F8">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2907FE"/>
    <w:multiLevelType w:val="hybridMultilevel"/>
    <w:tmpl w:val="B4A49AEA"/>
    <w:lvl w:ilvl="0" w:tplc="FC32C95A">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3806C0"/>
    <w:multiLevelType w:val="hybridMultilevel"/>
    <w:tmpl w:val="46102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8360A3"/>
    <w:multiLevelType w:val="hybridMultilevel"/>
    <w:tmpl w:val="4136067E"/>
    <w:lvl w:ilvl="0" w:tplc="1974D03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04B5EED"/>
    <w:multiLevelType w:val="hybridMultilevel"/>
    <w:tmpl w:val="70D89052"/>
    <w:lvl w:ilvl="0" w:tplc="3D9AC2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771A37"/>
    <w:multiLevelType w:val="multilevel"/>
    <w:tmpl w:val="8B9C51E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29214CE"/>
    <w:multiLevelType w:val="hybridMultilevel"/>
    <w:tmpl w:val="E506B690"/>
    <w:lvl w:ilvl="0" w:tplc="9DBA7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DF13DA"/>
    <w:multiLevelType w:val="hybridMultilevel"/>
    <w:tmpl w:val="90404D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371545"/>
    <w:multiLevelType w:val="hybridMultilevel"/>
    <w:tmpl w:val="4D9CE2A0"/>
    <w:lvl w:ilvl="0" w:tplc="1974D03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130B05"/>
    <w:multiLevelType w:val="hybridMultilevel"/>
    <w:tmpl w:val="7C9C1382"/>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15698B"/>
    <w:multiLevelType w:val="hybridMultilevel"/>
    <w:tmpl w:val="9724BB8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392493"/>
    <w:multiLevelType w:val="hybridMultilevel"/>
    <w:tmpl w:val="8B1C2E22"/>
    <w:lvl w:ilvl="0" w:tplc="1974D03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C63827"/>
    <w:multiLevelType w:val="hybridMultilevel"/>
    <w:tmpl w:val="CEA4263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280291"/>
    <w:multiLevelType w:val="multilevel"/>
    <w:tmpl w:val="00000000"/>
    <w:lvl w:ilvl="0">
      <w:numFmt w:val="bullet"/>
      <w:lvlText w:val="Ø"/>
      <w:lvlJc w:val="left"/>
      <w:pPr>
        <w:ind w:left="761" w:hanging="360"/>
      </w:pPr>
      <w:rPr>
        <w:rFonts w:ascii="Wingdings" w:eastAsia="Wingdings" w:hAnsi="Wingdings" w:hint="default"/>
      </w:rPr>
    </w:lvl>
    <w:lvl w:ilvl="1">
      <w:start w:val="1"/>
      <w:numFmt w:val="bullet"/>
      <w:lvlText w:val="o"/>
      <w:lvlJc w:val="left"/>
      <w:pPr>
        <w:ind w:left="1481" w:hanging="360"/>
      </w:pPr>
      <w:rPr>
        <w:rFonts w:ascii="Times New Roman" w:eastAsia="Times New Roman" w:hAnsi="Times New Roman" w:hint="default"/>
      </w:rPr>
    </w:lvl>
    <w:lvl w:ilvl="2">
      <w:start w:val="1"/>
      <w:numFmt w:val="bullet"/>
      <w:lvlText w:val="§"/>
      <w:lvlJc w:val="left"/>
      <w:pPr>
        <w:ind w:left="2201" w:hanging="360"/>
      </w:pPr>
      <w:rPr>
        <w:rFonts w:ascii="Times New Roman" w:eastAsia="Times New Roman" w:hAnsi="Times New Roman" w:hint="default"/>
      </w:rPr>
    </w:lvl>
    <w:lvl w:ilvl="3">
      <w:start w:val="1"/>
      <w:numFmt w:val="bullet"/>
      <w:lvlText w:val="·"/>
      <w:lvlJc w:val="left"/>
      <w:pPr>
        <w:ind w:left="2921" w:hanging="360"/>
      </w:pPr>
      <w:rPr>
        <w:rFonts w:ascii="Times New Roman" w:eastAsia="Times New Roman" w:hAnsi="Times New Roman" w:hint="default"/>
      </w:rPr>
    </w:lvl>
    <w:lvl w:ilvl="4">
      <w:start w:val="1"/>
      <w:numFmt w:val="bullet"/>
      <w:lvlText w:val="o"/>
      <w:lvlJc w:val="left"/>
      <w:pPr>
        <w:ind w:left="3641" w:hanging="360"/>
      </w:pPr>
      <w:rPr>
        <w:rFonts w:ascii="Times New Roman" w:eastAsia="Times New Roman" w:hAnsi="Times New Roman" w:hint="default"/>
      </w:rPr>
    </w:lvl>
    <w:lvl w:ilvl="5">
      <w:start w:val="1"/>
      <w:numFmt w:val="bullet"/>
      <w:lvlText w:val="§"/>
      <w:lvlJc w:val="left"/>
      <w:pPr>
        <w:ind w:left="4361" w:hanging="360"/>
      </w:pPr>
      <w:rPr>
        <w:rFonts w:ascii="Times New Roman" w:eastAsia="Times New Roman" w:hAnsi="Times New Roman" w:hint="default"/>
      </w:rPr>
    </w:lvl>
    <w:lvl w:ilvl="6">
      <w:start w:val="1"/>
      <w:numFmt w:val="bullet"/>
      <w:lvlText w:val="·"/>
      <w:lvlJc w:val="left"/>
      <w:pPr>
        <w:ind w:left="5081" w:hanging="360"/>
      </w:pPr>
      <w:rPr>
        <w:rFonts w:ascii="Times New Roman" w:eastAsia="Times New Roman" w:hAnsi="Times New Roman" w:hint="default"/>
      </w:rPr>
    </w:lvl>
    <w:lvl w:ilvl="7">
      <w:start w:val="1"/>
      <w:numFmt w:val="bullet"/>
      <w:lvlText w:val="o"/>
      <w:lvlJc w:val="left"/>
      <w:pPr>
        <w:ind w:left="5801" w:hanging="360"/>
      </w:pPr>
      <w:rPr>
        <w:rFonts w:ascii="Times New Roman" w:eastAsia="Times New Roman" w:hAnsi="Times New Roman" w:hint="default"/>
      </w:rPr>
    </w:lvl>
    <w:lvl w:ilvl="8">
      <w:start w:val="1"/>
      <w:numFmt w:val="bullet"/>
      <w:lvlText w:val="§"/>
      <w:lvlJc w:val="left"/>
      <w:pPr>
        <w:ind w:left="6521" w:hanging="360"/>
      </w:pPr>
      <w:rPr>
        <w:rFonts w:ascii="Times New Roman" w:eastAsia="Times New Roman" w:hAnsi="Times New Roman" w:hint="default"/>
      </w:rPr>
    </w:lvl>
  </w:abstractNum>
  <w:abstractNum w:abstractNumId="21">
    <w:nsid w:val="7D771012"/>
    <w:multiLevelType w:val="hybridMultilevel"/>
    <w:tmpl w:val="4680E978"/>
    <w:lvl w:ilvl="0" w:tplc="04090015">
      <w:start w:val="1"/>
      <w:numFmt w:val="upperLetter"/>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num w:numId="1">
    <w:abstractNumId w:val="10"/>
  </w:num>
  <w:num w:numId="2">
    <w:abstractNumId w:val="20"/>
  </w:num>
  <w:num w:numId="3">
    <w:abstractNumId w:val="0"/>
  </w:num>
  <w:num w:numId="4">
    <w:abstractNumId w:val="1"/>
  </w:num>
  <w:num w:numId="5">
    <w:abstractNumId w:val="2"/>
  </w:num>
  <w:num w:numId="6">
    <w:abstractNumId w:val="3"/>
  </w:num>
  <w:num w:numId="7">
    <w:abstractNumId w:val="4"/>
  </w:num>
  <w:num w:numId="8">
    <w:abstractNumId w:val="5"/>
  </w:num>
  <w:num w:numId="9">
    <w:abstractNumId w:val="13"/>
  </w:num>
  <w:num w:numId="10">
    <w:abstractNumId w:val="12"/>
  </w:num>
  <w:num w:numId="11">
    <w:abstractNumId w:val="11"/>
  </w:num>
  <w:num w:numId="12">
    <w:abstractNumId w:val="21"/>
  </w:num>
  <w:num w:numId="13">
    <w:abstractNumId w:val="16"/>
  </w:num>
  <w:num w:numId="14">
    <w:abstractNumId w:val="19"/>
  </w:num>
  <w:num w:numId="15">
    <w:abstractNumId w:val="9"/>
  </w:num>
  <w:num w:numId="16">
    <w:abstractNumId w:val="8"/>
  </w:num>
  <w:num w:numId="17">
    <w:abstractNumId w:val="6"/>
  </w:num>
  <w:num w:numId="18">
    <w:abstractNumId w:val="7"/>
  </w:num>
  <w:num w:numId="19">
    <w:abstractNumId w:val="15"/>
  </w:num>
  <w:num w:numId="20">
    <w:abstractNumId w:val="18"/>
  </w:num>
  <w:num w:numId="21">
    <w:abstractNumId w:val="14"/>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characterSpacingControl w:val="doNotCompress"/>
  <w:savePreviewPicture/>
  <w:hdrShapeDefaults>
    <o:shapedefaults v:ext="edit" spidmax="54274"/>
  </w:hdrShapeDefaults>
  <w:footnotePr>
    <w:footnote w:id="0"/>
    <w:footnote w:id="1"/>
  </w:footnotePr>
  <w:endnotePr>
    <w:endnote w:id="0"/>
    <w:endnote w:id="1"/>
  </w:endnotePr>
  <w:compat/>
  <w:rsids>
    <w:rsidRoot w:val="006A07BD"/>
    <w:rsid w:val="00006CAF"/>
    <w:rsid w:val="000148B0"/>
    <w:rsid w:val="000242F0"/>
    <w:rsid w:val="00026ACD"/>
    <w:rsid w:val="000417A7"/>
    <w:rsid w:val="000512FC"/>
    <w:rsid w:val="00052478"/>
    <w:rsid w:val="000525BC"/>
    <w:rsid w:val="00055BE3"/>
    <w:rsid w:val="000615F2"/>
    <w:rsid w:val="00064860"/>
    <w:rsid w:val="00065BB4"/>
    <w:rsid w:val="0006657A"/>
    <w:rsid w:val="0007632B"/>
    <w:rsid w:val="00094486"/>
    <w:rsid w:val="000A3E92"/>
    <w:rsid w:val="000A56EF"/>
    <w:rsid w:val="000B43E9"/>
    <w:rsid w:val="000B4842"/>
    <w:rsid w:val="000E0DBC"/>
    <w:rsid w:val="000E2133"/>
    <w:rsid w:val="000E3177"/>
    <w:rsid w:val="000E6191"/>
    <w:rsid w:val="000F331C"/>
    <w:rsid w:val="000F33E6"/>
    <w:rsid w:val="000F7A30"/>
    <w:rsid w:val="000F7B0B"/>
    <w:rsid w:val="00133305"/>
    <w:rsid w:val="001370A4"/>
    <w:rsid w:val="00145775"/>
    <w:rsid w:val="00146FD2"/>
    <w:rsid w:val="00154C25"/>
    <w:rsid w:val="00157F1A"/>
    <w:rsid w:val="00164F2B"/>
    <w:rsid w:val="001717B5"/>
    <w:rsid w:val="00183C9F"/>
    <w:rsid w:val="0019751F"/>
    <w:rsid w:val="00197F47"/>
    <w:rsid w:val="001A1C8D"/>
    <w:rsid w:val="001A1FD9"/>
    <w:rsid w:val="001C5293"/>
    <w:rsid w:val="001C5F22"/>
    <w:rsid w:val="001C6FE9"/>
    <w:rsid w:val="001D3CC1"/>
    <w:rsid w:val="001D6DBD"/>
    <w:rsid w:val="001E5026"/>
    <w:rsid w:val="001E6E65"/>
    <w:rsid w:val="001F13FD"/>
    <w:rsid w:val="001F2141"/>
    <w:rsid w:val="0020190A"/>
    <w:rsid w:val="00203A53"/>
    <w:rsid w:val="00211B1D"/>
    <w:rsid w:val="00213D45"/>
    <w:rsid w:val="00223E86"/>
    <w:rsid w:val="002242A9"/>
    <w:rsid w:val="002520EB"/>
    <w:rsid w:val="00252FF5"/>
    <w:rsid w:val="00264B65"/>
    <w:rsid w:val="00264BA4"/>
    <w:rsid w:val="002737F4"/>
    <w:rsid w:val="00282DC7"/>
    <w:rsid w:val="00284DC8"/>
    <w:rsid w:val="002861FF"/>
    <w:rsid w:val="00286A65"/>
    <w:rsid w:val="00286BC2"/>
    <w:rsid w:val="0029575F"/>
    <w:rsid w:val="002B163F"/>
    <w:rsid w:val="002B62FD"/>
    <w:rsid w:val="002B73BD"/>
    <w:rsid w:val="002C3EEA"/>
    <w:rsid w:val="002C6948"/>
    <w:rsid w:val="002E152C"/>
    <w:rsid w:val="002E4201"/>
    <w:rsid w:val="002F0989"/>
    <w:rsid w:val="00300083"/>
    <w:rsid w:val="003003F3"/>
    <w:rsid w:val="00302B3D"/>
    <w:rsid w:val="00303FE1"/>
    <w:rsid w:val="00306106"/>
    <w:rsid w:val="003134CA"/>
    <w:rsid w:val="003150B5"/>
    <w:rsid w:val="00345289"/>
    <w:rsid w:val="00345A4B"/>
    <w:rsid w:val="00347F2C"/>
    <w:rsid w:val="00350C3B"/>
    <w:rsid w:val="00354D1B"/>
    <w:rsid w:val="00364026"/>
    <w:rsid w:val="00364FE5"/>
    <w:rsid w:val="003720B0"/>
    <w:rsid w:val="00373143"/>
    <w:rsid w:val="003735B0"/>
    <w:rsid w:val="00377682"/>
    <w:rsid w:val="00381764"/>
    <w:rsid w:val="00390344"/>
    <w:rsid w:val="00394216"/>
    <w:rsid w:val="00394D47"/>
    <w:rsid w:val="0039628C"/>
    <w:rsid w:val="003A40C8"/>
    <w:rsid w:val="003B162F"/>
    <w:rsid w:val="003B1FE6"/>
    <w:rsid w:val="003B66A7"/>
    <w:rsid w:val="003C7CA5"/>
    <w:rsid w:val="003D0C1E"/>
    <w:rsid w:val="003D1A5C"/>
    <w:rsid w:val="003D1E1D"/>
    <w:rsid w:val="003D4628"/>
    <w:rsid w:val="003D7ED6"/>
    <w:rsid w:val="003E6308"/>
    <w:rsid w:val="003F439E"/>
    <w:rsid w:val="003F6A5F"/>
    <w:rsid w:val="004019D5"/>
    <w:rsid w:val="00422E3B"/>
    <w:rsid w:val="004301C6"/>
    <w:rsid w:val="004424DA"/>
    <w:rsid w:val="00442DE6"/>
    <w:rsid w:val="00450FC4"/>
    <w:rsid w:val="00452F47"/>
    <w:rsid w:val="00455229"/>
    <w:rsid w:val="004676EB"/>
    <w:rsid w:val="00470DAB"/>
    <w:rsid w:val="00477E3A"/>
    <w:rsid w:val="00491F57"/>
    <w:rsid w:val="004B0E3E"/>
    <w:rsid w:val="004B213C"/>
    <w:rsid w:val="004C3866"/>
    <w:rsid w:val="004D57FD"/>
    <w:rsid w:val="004E5D6F"/>
    <w:rsid w:val="004F1784"/>
    <w:rsid w:val="004F5F47"/>
    <w:rsid w:val="004F6474"/>
    <w:rsid w:val="004F6EB2"/>
    <w:rsid w:val="005007EF"/>
    <w:rsid w:val="00504D59"/>
    <w:rsid w:val="0050632E"/>
    <w:rsid w:val="0052596F"/>
    <w:rsid w:val="00527D33"/>
    <w:rsid w:val="005548D8"/>
    <w:rsid w:val="00562B12"/>
    <w:rsid w:val="00580E2A"/>
    <w:rsid w:val="00593BF3"/>
    <w:rsid w:val="005A13F4"/>
    <w:rsid w:val="005C0490"/>
    <w:rsid w:val="005C6C63"/>
    <w:rsid w:val="005D347D"/>
    <w:rsid w:val="005D60BD"/>
    <w:rsid w:val="005D7A7E"/>
    <w:rsid w:val="005E2F0C"/>
    <w:rsid w:val="005F575C"/>
    <w:rsid w:val="005F7127"/>
    <w:rsid w:val="00620E99"/>
    <w:rsid w:val="00641667"/>
    <w:rsid w:val="006666B9"/>
    <w:rsid w:val="0066703B"/>
    <w:rsid w:val="0067025F"/>
    <w:rsid w:val="006875D5"/>
    <w:rsid w:val="006933B9"/>
    <w:rsid w:val="006A07BD"/>
    <w:rsid w:val="006B6D8A"/>
    <w:rsid w:val="006B7A87"/>
    <w:rsid w:val="006D2150"/>
    <w:rsid w:val="006D6D7A"/>
    <w:rsid w:val="006E280E"/>
    <w:rsid w:val="006E30D3"/>
    <w:rsid w:val="006F3374"/>
    <w:rsid w:val="006F4593"/>
    <w:rsid w:val="00714DE4"/>
    <w:rsid w:val="007239FA"/>
    <w:rsid w:val="00733263"/>
    <w:rsid w:val="00733EA1"/>
    <w:rsid w:val="00740A4B"/>
    <w:rsid w:val="007547D8"/>
    <w:rsid w:val="00755B15"/>
    <w:rsid w:val="00761510"/>
    <w:rsid w:val="0076294E"/>
    <w:rsid w:val="00763578"/>
    <w:rsid w:val="00771B9B"/>
    <w:rsid w:val="00774B6E"/>
    <w:rsid w:val="00774D79"/>
    <w:rsid w:val="00781F4D"/>
    <w:rsid w:val="007A6CBB"/>
    <w:rsid w:val="007B1C74"/>
    <w:rsid w:val="007B6D21"/>
    <w:rsid w:val="007B6DA4"/>
    <w:rsid w:val="007C2A2D"/>
    <w:rsid w:val="007C7A1C"/>
    <w:rsid w:val="007D2E00"/>
    <w:rsid w:val="007E16B3"/>
    <w:rsid w:val="007F701B"/>
    <w:rsid w:val="007F7EDB"/>
    <w:rsid w:val="00801A8E"/>
    <w:rsid w:val="00812ABC"/>
    <w:rsid w:val="00814451"/>
    <w:rsid w:val="00820B6A"/>
    <w:rsid w:val="00833BD4"/>
    <w:rsid w:val="00836009"/>
    <w:rsid w:val="00855778"/>
    <w:rsid w:val="008609EE"/>
    <w:rsid w:val="00862B23"/>
    <w:rsid w:val="00866F4C"/>
    <w:rsid w:val="00875BA5"/>
    <w:rsid w:val="00886FE6"/>
    <w:rsid w:val="008918C8"/>
    <w:rsid w:val="00897CE5"/>
    <w:rsid w:val="008B3730"/>
    <w:rsid w:val="008E345A"/>
    <w:rsid w:val="008E79F7"/>
    <w:rsid w:val="00910857"/>
    <w:rsid w:val="0091310C"/>
    <w:rsid w:val="009221F5"/>
    <w:rsid w:val="00922ED5"/>
    <w:rsid w:val="00924F83"/>
    <w:rsid w:val="00930533"/>
    <w:rsid w:val="00930C0E"/>
    <w:rsid w:val="009317EE"/>
    <w:rsid w:val="00935D62"/>
    <w:rsid w:val="00936A50"/>
    <w:rsid w:val="009421C3"/>
    <w:rsid w:val="00945C4E"/>
    <w:rsid w:val="00966376"/>
    <w:rsid w:val="0096640C"/>
    <w:rsid w:val="00983085"/>
    <w:rsid w:val="00986F7A"/>
    <w:rsid w:val="009931AC"/>
    <w:rsid w:val="00993760"/>
    <w:rsid w:val="0099463C"/>
    <w:rsid w:val="00997AEB"/>
    <w:rsid w:val="009D1EB8"/>
    <w:rsid w:val="009D7768"/>
    <w:rsid w:val="009E202E"/>
    <w:rsid w:val="009F5544"/>
    <w:rsid w:val="00A03524"/>
    <w:rsid w:val="00A1713D"/>
    <w:rsid w:val="00A20FA5"/>
    <w:rsid w:val="00A36950"/>
    <w:rsid w:val="00A42889"/>
    <w:rsid w:val="00A4497C"/>
    <w:rsid w:val="00A46CCB"/>
    <w:rsid w:val="00A51C93"/>
    <w:rsid w:val="00A6459D"/>
    <w:rsid w:val="00A65FF0"/>
    <w:rsid w:val="00A67CF0"/>
    <w:rsid w:val="00A71F6E"/>
    <w:rsid w:val="00A72AFE"/>
    <w:rsid w:val="00A75FBE"/>
    <w:rsid w:val="00A858C5"/>
    <w:rsid w:val="00A924DF"/>
    <w:rsid w:val="00AA3788"/>
    <w:rsid w:val="00AA3E76"/>
    <w:rsid w:val="00AB49F7"/>
    <w:rsid w:val="00AB7DBD"/>
    <w:rsid w:val="00AC616B"/>
    <w:rsid w:val="00AC70DA"/>
    <w:rsid w:val="00AD2521"/>
    <w:rsid w:val="00AD3DDA"/>
    <w:rsid w:val="00AD4094"/>
    <w:rsid w:val="00AE411B"/>
    <w:rsid w:val="00B01832"/>
    <w:rsid w:val="00B11829"/>
    <w:rsid w:val="00B1695F"/>
    <w:rsid w:val="00B30F14"/>
    <w:rsid w:val="00B35BD7"/>
    <w:rsid w:val="00B400C5"/>
    <w:rsid w:val="00B51751"/>
    <w:rsid w:val="00B62DB3"/>
    <w:rsid w:val="00B80653"/>
    <w:rsid w:val="00B82678"/>
    <w:rsid w:val="00B849F2"/>
    <w:rsid w:val="00B866FC"/>
    <w:rsid w:val="00B9251D"/>
    <w:rsid w:val="00B97898"/>
    <w:rsid w:val="00BA2147"/>
    <w:rsid w:val="00BA2A37"/>
    <w:rsid w:val="00BA6895"/>
    <w:rsid w:val="00BB247F"/>
    <w:rsid w:val="00BD16AB"/>
    <w:rsid w:val="00BD2639"/>
    <w:rsid w:val="00BE7A15"/>
    <w:rsid w:val="00BF1B7B"/>
    <w:rsid w:val="00BF2894"/>
    <w:rsid w:val="00BF7473"/>
    <w:rsid w:val="00C00A1C"/>
    <w:rsid w:val="00C0194F"/>
    <w:rsid w:val="00C127EB"/>
    <w:rsid w:val="00C2179B"/>
    <w:rsid w:val="00C34D97"/>
    <w:rsid w:val="00C361CF"/>
    <w:rsid w:val="00C42E19"/>
    <w:rsid w:val="00C64ECB"/>
    <w:rsid w:val="00C715C1"/>
    <w:rsid w:val="00C77918"/>
    <w:rsid w:val="00C916BA"/>
    <w:rsid w:val="00C969D0"/>
    <w:rsid w:val="00C979B0"/>
    <w:rsid w:val="00CA79DE"/>
    <w:rsid w:val="00CC231E"/>
    <w:rsid w:val="00CD39AA"/>
    <w:rsid w:val="00CF0842"/>
    <w:rsid w:val="00CF0A58"/>
    <w:rsid w:val="00CF1E7F"/>
    <w:rsid w:val="00CF4612"/>
    <w:rsid w:val="00D01C7C"/>
    <w:rsid w:val="00D10223"/>
    <w:rsid w:val="00D20C34"/>
    <w:rsid w:val="00D2428C"/>
    <w:rsid w:val="00D262CC"/>
    <w:rsid w:val="00D3393C"/>
    <w:rsid w:val="00D40F98"/>
    <w:rsid w:val="00D42CD5"/>
    <w:rsid w:val="00D62EEA"/>
    <w:rsid w:val="00D81BF4"/>
    <w:rsid w:val="00D87E84"/>
    <w:rsid w:val="00DA34F7"/>
    <w:rsid w:val="00DA57FA"/>
    <w:rsid w:val="00DA64E4"/>
    <w:rsid w:val="00DD0CF1"/>
    <w:rsid w:val="00DD5124"/>
    <w:rsid w:val="00DD6767"/>
    <w:rsid w:val="00DE082D"/>
    <w:rsid w:val="00DE2A59"/>
    <w:rsid w:val="00DF6599"/>
    <w:rsid w:val="00E13629"/>
    <w:rsid w:val="00E14DFF"/>
    <w:rsid w:val="00E30C48"/>
    <w:rsid w:val="00E478BA"/>
    <w:rsid w:val="00E55904"/>
    <w:rsid w:val="00E6198D"/>
    <w:rsid w:val="00E72C1A"/>
    <w:rsid w:val="00E876F4"/>
    <w:rsid w:val="00E95ADF"/>
    <w:rsid w:val="00EA306B"/>
    <w:rsid w:val="00EB143F"/>
    <w:rsid w:val="00EB1BF2"/>
    <w:rsid w:val="00EB1F59"/>
    <w:rsid w:val="00EB25FB"/>
    <w:rsid w:val="00ED1FCA"/>
    <w:rsid w:val="00EE0008"/>
    <w:rsid w:val="00EE09FA"/>
    <w:rsid w:val="00EE10AE"/>
    <w:rsid w:val="00EE4706"/>
    <w:rsid w:val="00EF2EDE"/>
    <w:rsid w:val="00EF3A05"/>
    <w:rsid w:val="00F0248C"/>
    <w:rsid w:val="00F02823"/>
    <w:rsid w:val="00F047C1"/>
    <w:rsid w:val="00F1160F"/>
    <w:rsid w:val="00F30F84"/>
    <w:rsid w:val="00F33966"/>
    <w:rsid w:val="00F34D51"/>
    <w:rsid w:val="00F54FED"/>
    <w:rsid w:val="00F72615"/>
    <w:rsid w:val="00F7325E"/>
    <w:rsid w:val="00F804D6"/>
    <w:rsid w:val="00F81B60"/>
    <w:rsid w:val="00F9231C"/>
    <w:rsid w:val="00F93AF6"/>
    <w:rsid w:val="00FB3643"/>
    <w:rsid w:val="00FB73CB"/>
    <w:rsid w:val="00FC5958"/>
    <w:rsid w:val="00FD1516"/>
    <w:rsid w:val="00FD263A"/>
    <w:rsid w:val="00FE3143"/>
    <w:rsid w:val="00FF3073"/>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paragraph" w:styleId="Heading1">
    <w:name w:val="heading 1"/>
    <w:basedOn w:val="Normal"/>
    <w:next w:val="Normal"/>
    <w:link w:val="Heading1Char"/>
    <w:uiPriority w:val="9"/>
    <w:qFormat/>
    <w:rsid w:val="00DA34F7"/>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993760"/>
    <w:pPr>
      <w:keepNext/>
      <w:keepLines/>
      <w:tabs>
        <w:tab w:val="left" w:pos="288"/>
        <w:tab w:val="left" w:pos="1440"/>
      </w:tabs>
      <w:spacing w:before="120" w:after="60" w:line="240" w:lineRule="auto"/>
      <w:ind w:left="1440" w:hanging="360"/>
      <w:outlineLvl w:val="1"/>
    </w:pPr>
    <w:rPr>
      <w:rFonts w:ascii="Times New Roman" w:eastAsia="MS Mincho" w:hAnsi="Times New Roman" w:cs="Mangal"/>
      <w:i/>
      <w:iCs/>
      <w:color w:val="00000A"/>
      <w:sz w:val="20"/>
      <w:szCs w:val="20"/>
      <w:lang w:bidi="mr-IN"/>
    </w:rPr>
  </w:style>
  <w:style w:type="paragraph" w:styleId="Heading3">
    <w:name w:val="heading 3"/>
    <w:basedOn w:val="Normal"/>
    <w:next w:val="Normal"/>
    <w:link w:val="Heading3Char"/>
    <w:uiPriority w:val="9"/>
    <w:unhideWhenUsed/>
    <w:qFormat/>
    <w:rsid w:val="00DD512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5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D62EEA"/>
    <w:pPr>
      <w:ind w:left="720"/>
      <w:contextualSpacing/>
    </w:pPr>
    <w:rPr>
      <w:rFonts w:eastAsia="Calibri"/>
    </w:rPr>
  </w:style>
  <w:style w:type="paragraph" w:customStyle="1" w:styleId="Default">
    <w:name w:val="Default"/>
    <w:qFormat/>
    <w:rsid w:val="00306106"/>
    <w:pPr>
      <w:autoSpaceDE w:val="0"/>
      <w:autoSpaceDN w:val="0"/>
      <w:adjustRightInd w:val="0"/>
    </w:pPr>
    <w:rPr>
      <w:rFonts w:ascii="Times New Roman" w:eastAsia="Calibri" w:hAnsi="Times New Roman"/>
      <w:color w:val="000000"/>
      <w:sz w:val="24"/>
      <w:szCs w:val="24"/>
    </w:rPr>
  </w:style>
  <w:style w:type="paragraph" w:styleId="NoSpacing">
    <w:name w:val="No Spacing"/>
    <w:uiPriority w:val="1"/>
    <w:qFormat/>
    <w:rsid w:val="002E4201"/>
    <w:rPr>
      <w:rFonts w:eastAsia="Calibri"/>
      <w:sz w:val="22"/>
      <w:szCs w:val="22"/>
    </w:rPr>
  </w:style>
  <w:style w:type="character" w:customStyle="1" w:styleId="CharAttribute3">
    <w:name w:val="CharAttribute3"/>
    <w:rsid w:val="00094486"/>
    <w:rPr>
      <w:rFonts w:ascii="Calibri" w:eastAsia="Calibri" w:hAnsi="Calibri" w:hint="default"/>
      <w:i/>
      <w:sz w:val="48"/>
    </w:rPr>
  </w:style>
  <w:style w:type="paragraph" w:customStyle="1" w:styleId="ParaAttribute2">
    <w:name w:val="ParaAttribute2"/>
    <w:rsid w:val="00094486"/>
    <w:pPr>
      <w:wordWrap w:val="0"/>
      <w:spacing w:after="200"/>
    </w:pPr>
    <w:rPr>
      <w:rFonts w:ascii="Times New Roman" w:eastAsia="Batang" w:hAnsi="Times New Roman"/>
    </w:rPr>
  </w:style>
  <w:style w:type="character" w:customStyle="1" w:styleId="CharAttribute24">
    <w:name w:val="CharAttribute24"/>
    <w:rsid w:val="000E3177"/>
    <w:rPr>
      <w:rFonts w:ascii="Batang" w:eastAsia="Times New Roman" w:hAnsi="Batang" w:hint="default"/>
      <w:sz w:val="24"/>
    </w:rPr>
  </w:style>
  <w:style w:type="character" w:customStyle="1" w:styleId="CharAttribute21">
    <w:name w:val="CharAttribute21"/>
    <w:rsid w:val="000E3177"/>
    <w:rPr>
      <w:rFonts w:ascii="Times New Roman" w:eastAsia="Times New Roman" w:hAnsi="Times New Roman" w:hint="default"/>
      <w:sz w:val="24"/>
    </w:rPr>
  </w:style>
  <w:style w:type="character" w:customStyle="1" w:styleId="CharAttribute8">
    <w:name w:val="CharAttribute8"/>
    <w:rsid w:val="000E3177"/>
    <w:rPr>
      <w:rFonts w:ascii="Times New Roman" w:eastAsia="Batang" w:hAnsi="Times New Roman" w:hint="default"/>
      <w:sz w:val="24"/>
    </w:rPr>
  </w:style>
  <w:style w:type="character" w:customStyle="1" w:styleId="CharAttribute6">
    <w:name w:val="CharAttribute6"/>
    <w:rsid w:val="000E3177"/>
    <w:rPr>
      <w:rFonts w:ascii="Times New Roman" w:eastAsia="Batang" w:hAnsi="Times New Roman" w:hint="default"/>
      <w:b/>
      <w:sz w:val="28"/>
    </w:rPr>
  </w:style>
  <w:style w:type="character" w:customStyle="1" w:styleId="CharAttribute31">
    <w:name w:val="CharAttribute31"/>
    <w:rsid w:val="000E3177"/>
    <w:rPr>
      <w:rFonts w:ascii="Batang" w:eastAsia="Batang" w:hAnsi="Batang" w:hint="default"/>
      <w:sz w:val="24"/>
    </w:rPr>
  </w:style>
  <w:style w:type="character" w:customStyle="1" w:styleId="CharAttribute10">
    <w:name w:val="CharAttribute10"/>
    <w:rsid w:val="000E3177"/>
    <w:rPr>
      <w:rFonts w:ascii="Times New Roman" w:eastAsia="Batang" w:hAnsi="Times New Roman" w:hint="default"/>
      <w:sz w:val="24"/>
      <w:shd w:val="clear" w:color="auto" w:fill="FFFFFF"/>
    </w:rPr>
  </w:style>
  <w:style w:type="character" w:customStyle="1" w:styleId="CharAttribute25">
    <w:name w:val="CharAttribute25"/>
    <w:rsid w:val="000E3177"/>
    <w:rPr>
      <w:rFonts w:ascii="Batang" w:eastAsia="Batang" w:hAnsi="Batang" w:hint="default"/>
      <w:b/>
      <w:sz w:val="28"/>
    </w:rPr>
  </w:style>
  <w:style w:type="character" w:customStyle="1" w:styleId="CharAttribute9">
    <w:name w:val="CharAttribute9"/>
    <w:rsid w:val="000E3177"/>
    <w:rPr>
      <w:rFonts w:ascii="Times New Roman" w:eastAsia="Batang" w:hAnsi="Times New Roman" w:hint="default"/>
      <w:b/>
      <w:sz w:val="24"/>
    </w:rPr>
  </w:style>
  <w:style w:type="character" w:customStyle="1" w:styleId="CharAttribute30">
    <w:name w:val="CharAttribute30"/>
    <w:rsid w:val="000E3177"/>
    <w:rPr>
      <w:rFonts w:ascii="Times New Roman" w:eastAsia="Batang" w:hAnsi="Times New Roman" w:hint="default"/>
      <w:sz w:val="24"/>
      <w:u w:val="single" w:color="FFFFFF"/>
    </w:rPr>
  </w:style>
  <w:style w:type="character" w:customStyle="1" w:styleId="CharAttribute48">
    <w:name w:val="CharAttribute48"/>
    <w:rsid w:val="000E3177"/>
    <w:rPr>
      <w:rFonts w:ascii="Calibri" w:eastAsia="Batang" w:hAnsi="Calibri" w:hint="default"/>
      <w:sz w:val="24"/>
    </w:rPr>
  </w:style>
  <w:style w:type="character" w:customStyle="1" w:styleId="CharAttribute36">
    <w:name w:val="CharAttribute36"/>
    <w:rsid w:val="000E3177"/>
    <w:rPr>
      <w:rFonts w:ascii="Times New Roman" w:eastAsia="Batang" w:hAnsi="Times New Roman" w:hint="default"/>
      <w:sz w:val="24"/>
      <w:vertAlign w:val="superscript"/>
    </w:rPr>
  </w:style>
  <w:style w:type="character" w:customStyle="1" w:styleId="CharAttribute37">
    <w:name w:val="CharAttribute37"/>
    <w:rsid w:val="000E3177"/>
    <w:rPr>
      <w:rFonts w:ascii="Batang" w:eastAsia="Batang" w:hAnsi="Batang" w:hint="default"/>
      <w:sz w:val="24"/>
      <w:vertAlign w:val="superscript"/>
    </w:rPr>
  </w:style>
  <w:style w:type="character" w:customStyle="1" w:styleId="CharAttribute49">
    <w:name w:val="CharAttribute49"/>
    <w:rsid w:val="000E3177"/>
    <w:rPr>
      <w:rFonts w:ascii="Calibri" w:eastAsia="Batang" w:hAnsi="Calibri" w:hint="default"/>
      <w:i/>
      <w:sz w:val="24"/>
    </w:rPr>
  </w:style>
  <w:style w:type="character" w:customStyle="1" w:styleId="CharAttribute38">
    <w:name w:val="CharAttribute38"/>
    <w:rsid w:val="000E3177"/>
    <w:rPr>
      <w:rFonts w:ascii="Times New Roman" w:eastAsia="Times New Roman" w:hAnsi="Times New Roman" w:hint="default"/>
    </w:rPr>
  </w:style>
  <w:style w:type="character" w:customStyle="1" w:styleId="CharAttribute15">
    <w:name w:val="CharAttribute15"/>
    <w:rsid w:val="000E3177"/>
    <w:rPr>
      <w:rFonts w:ascii="Batang" w:eastAsia="Batang" w:hAnsi="Batang" w:hint="default"/>
      <w:b/>
      <w:sz w:val="24"/>
    </w:rPr>
  </w:style>
  <w:style w:type="character" w:customStyle="1" w:styleId="CharAttribute40">
    <w:name w:val="CharAttribute40"/>
    <w:rsid w:val="000E3177"/>
    <w:rPr>
      <w:rFonts w:ascii="Times New Roman" w:eastAsia="Times New Roman" w:hAnsi="Times New Roman" w:hint="default"/>
      <w:b/>
      <w:sz w:val="28"/>
    </w:rPr>
  </w:style>
  <w:style w:type="character" w:customStyle="1" w:styleId="CharAttribute0">
    <w:name w:val="CharAttribute0"/>
    <w:rsid w:val="000E3177"/>
    <w:rPr>
      <w:rFonts w:ascii="Times New Roman" w:eastAsia="Times New Roman" w:hAnsi="Times New Roman" w:hint="default"/>
    </w:rPr>
  </w:style>
  <w:style w:type="paragraph" w:customStyle="1" w:styleId="ParaAttribute22">
    <w:name w:val="ParaAttribute22"/>
    <w:rsid w:val="000E3177"/>
    <w:pPr>
      <w:wordWrap w:val="0"/>
      <w:jc w:val="both"/>
    </w:pPr>
    <w:rPr>
      <w:rFonts w:ascii="Times New Roman" w:eastAsia="Batang" w:hAnsi="Times New Roman"/>
    </w:rPr>
  </w:style>
  <w:style w:type="paragraph" w:customStyle="1" w:styleId="ParaAttribute18">
    <w:name w:val="ParaAttribute18"/>
    <w:rsid w:val="000E3177"/>
    <w:pPr>
      <w:widowControl w:val="0"/>
      <w:wordWrap w:val="0"/>
      <w:ind w:left="360"/>
      <w:jc w:val="both"/>
    </w:pPr>
    <w:rPr>
      <w:rFonts w:ascii="Times New Roman" w:eastAsia="Batang" w:hAnsi="Times New Roman"/>
    </w:rPr>
  </w:style>
  <w:style w:type="paragraph" w:customStyle="1" w:styleId="ParaAttribute14">
    <w:name w:val="ParaAttribute14"/>
    <w:rsid w:val="000E3177"/>
    <w:pPr>
      <w:wordWrap w:val="0"/>
      <w:jc w:val="both"/>
    </w:pPr>
    <w:rPr>
      <w:rFonts w:ascii="Times New Roman" w:eastAsia="Batang" w:hAnsi="Times New Roman"/>
    </w:rPr>
  </w:style>
  <w:style w:type="paragraph" w:customStyle="1" w:styleId="ParaAttribute7">
    <w:name w:val="ParaAttribute7"/>
    <w:rsid w:val="000E3177"/>
    <w:pPr>
      <w:wordWrap w:val="0"/>
      <w:ind w:left="761"/>
    </w:pPr>
    <w:rPr>
      <w:rFonts w:ascii="Times New Roman" w:eastAsia="Batang" w:hAnsi="Times New Roman"/>
    </w:rPr>
  </w:style>
  <w:style w:type="paragraph" w:customStyle="1" w:styleId="ParaAttribute5">
    <w:name w:val="ParaAttribute5"/>
    <w:rsid w:val="000E3177"/>
    <w:pPr>
      <w:widowControl w:val="0"/>
      <w:wordWrap w:val="0"/>
      <w:jc w:val="center"/>
    </w:pPr>
    <w:rPr>
      <w:rFonts w:ascii="Times New Roman" w:eastAsia="Batang" w:hAnsi="Times New Roman"/>
    </w:rPr>
  </w:style>
  <w:style w:type="paragraph" w:customStyle="1" w:styleId="ParaAttribute10">
    <w:name w:val="ParaAttribute10"/>
    <w:rsid w:val="000E3177"/>
    <w:pPr>
      <w:widowControl w:val="0"/>
      <w:wordWrap w:val="0"/>
      <w:ind w:left="720"/>
      <w:jc w:val="both"/>
    </w:pPr>
    <w:rPr>
      <w:rFonts w:ascii="Times New Roman" w:eastAsia="Batang" w:hAnsi="Times New Roman"/>
    </w:rPr>
  </w:style>
  <w:style w:type="paragraph" w:customStyle="1" w:styleId="ParaAttribute0">
    <w:name w:val="ParaAttribute0"/>
    <w:rsid w:val="000E3177"/>
    <w:pPr>
      <w:wordWrap w:val="0"/>
    </w:pPr>
    <w:rPr>
      <w:rFonts w:ascii="Times New Roman" w:eastAsia="Batang" w:hAnsi="Times New Roman"/>
    </w:rPr>
  </w:style>
  <w:style w:type="paragraph" w:customStyle="1" w:styleId="ParaAttribute15">
    <w:name w:val="ParaAttribute15"/>
    <w:rsid w:val="000E3177"/>
    <w:pPr>
      <w:wordWrap w:val="0"/>
      <w:jc w:val="both"/>
    </w:pPr>
    <w:rPr>
      <w:rFonts w:ascii="Times New Roman" w:eastAsia="Batang" w:hAnsi="Times New Roman"/>
    </w:rPr>
  </w:style>
  <w:style w:type="paragraph" w:customStyle="1" w:styleId="ParaAttribute11">
    <w:name w:val="ParaAttribute11"/>
    <w:rsid w:val="000E3177"/>
    <w:pPr>
      <w:widowControl w:val="0"/>
      <w:wordWrap w:val="0"/>
      <w:ind w:left="1418"/>
      <w:jc w:val="both"/>
    </w:pPr>
    <w:rPr>
      <w:rFonts w:ascii="Times New Roman" w:eastAsia="Batang" w:hAnsi="Times New Roman"/>
    </w:rPr>
  </w:style>
  <w:style w:type="paragraph" w:customStyle="1" w:styleId="ParaAttribute8">
    <w:name w:val="ParaAttribute8"/>
    <w:rsid w:val="000E3177"/>
    <w:pPr>
      <w:widowControl w:val="0"/>
      <w:shd w:val="solid" w:color="FFFFFF" w:fill="auto"/>
      <w:wordWrap w:val="0"/>
      <w:spacing w:before="120" w:after="120"/>
      <w:jc w:val="both"/>
    </w:pPr>
    <w:rPr>
      <w:rFonts w:ascii="Times New Roman" w:eastAsia="Batang" w:hAnsi="Times New Roman"/>
    </w:rPr>
  </w:style>
  <w:style w:type="paragraph" w:customStyle="1" w:styleId="ParaAttribute12">
    <w:name w:val="ParaAttribute12"/>
    <w:rsid w:val="000E3177"/>
    <w:pPr>
      <w:widowControl w:val="0"/>
      <w:wordWrap w:val="0"/>
      <w:ind w:left="1440" w:firstLine="720"/>
      <w:jc w:val="both"/>
    </w:pPr>
    <w:rPr>
      <w:rFonts w:ascii="Times New Roman" w:eastAsia="Batang" w:hAnsi="Times New Roman"/>
    </w:rPr>
  </w:style>
  <w:style w:type="paragraph" w:customStyle="1" w:styleId="ParaAttribute30">
    <w:name w:val="ParaAttribute30"/>
    <w:rsid w:val="000E3177"/>
    <w:pPr>
      <w:widowControl w:val="0"/>
      <w:wordWrap w:val="0"/>
    </w:pPr>
    <w:rPr>
      <w:rFonts w:ascii="Times New Roman" w:eastAsia="Batang" w:hAnsi="Times New Roman"/>
    </w:rPr>
  </w:style>
  <w:style w:type="paragraph" w:customStyle="1" w:styleId="ParaAttribute28">
    <w:name w:val="ParaAttribute28"/>
    <w:rsid w:val="000E3177"/>
    <w:pPr>
      <w:wordWrap w:val="0"/>
      <w:ind w:firstLine="360"/>
      <w:jc w:val="both"/>
    </w:pPr>
    <w:rPr>
      <w:rFonts w:ascii="Times New Roman" w:eastAsia="Batang" w:hAnsi="Times New Roman"/>
    </w:rPr>
  </w:style>
  <w:style w:type="paragraph" w:customStyle="1" w:styleId="ParaAttribute21">
    <w:name w:val="ParaAttribute21"/>
    <w:rsid w:val="000E3177"/>
    <w:pPr>
      <w:widowControl w:val="0"/>
      <w:wordWrap w:val="0"/>
      <w:ind w:left="1440" w:firstLine="720"/>
      <w:jc w:val="both"/>
    </w:pPr>
    <w:rPr>
      <w:rFonts w:ascii="Times New Roman" w:eastAsia="Batang" w:hAnsi="Times New Roman"/>
    </w:rPr>
  </w:style>
  <w:style w:type="paragraph" w:customStyle="1" w:styleId="ParaAttribute13">
    <w:name w:val="ParaAttribute13"/>
    <w:rsid w:val="000E3177"/>
    <w:pPr>
      <w:widowControl w:val="0"/>
      <w:wordWrap w:val="0"/>
      <w:jc w:val="both"/>
    </w:pPr>
    <w:rPr>
      <w:rFonts w:ascii="Times New Roman" w:eastAsia="Batang" w:hAnsi="Times New Roman"/>
    </w:rPr>
  </w:style>
  <w:style w:type="paragraph" w:customStyle="1" w:styleId="ParaAttribute19">
    <w:name w:val="ParaAttribute19"/>
    <w:rsid w:val="000E3177"/>
    <w:pPr>
      <w:widowControl w:val="0"/>
      <w:wordWrap w:val="0"/>
      <w:ind w:left="1440"/>
      <w:jc w:val="both"/>
    </w:pPr>
    <w:rPr>
      <w:rFonts w:ascii="Times New Roman" w:eastAsia="Batang" w:hAnsi="Times New Roman"/>
    </w:rPr>
  </w:style>
  <w:style w:type="paragraph" w:customStyle="1" w:styleId="ListParagraph1">
    <w:name w:val="List Paragraph1"/>
    <w:basedOn w:val="Normal"/>
    <w:uiPriority w:val="34"/>
    <w:qFormat/>
    <w:rsid w:val="000E3177"/>
    <w:pPr>
      <w:widowControl w:val="0"/>
      <w:wordWrap w:val="0"/>
      <w:autoSpaceDE w:val="0"/>
      <w:autoSpaceDN w:val="0"/>
      <w:spacing w:after="0" w:line="240" w:lineRule="auto"/>
      <w:ind w:left="400"/>
      <w:jc w:val="both"/>
    </w:pPr>
    <w:rPr>
      <w:rFonts w:ascii="Batang" w:eastAsia="Batang" w:hAnsi="Times New Roman"/>
      <w:kern w:val="2"/>
      <w:sz w:val="20"/>
      <w:szCs w:val="20"/>
      <w:lang w:eastAsia="ko-KR"/>
    </w:rPr>
  </w:style>
  <w:style w:type="paragraph" w:customStyle="1" w:styleId="ParaAttribute4">
    <w:name w:val="ParaAttribute4"/>
    <w:rsid w:val="000E3177"/>
    <w:pPr>
      <w:widowControl w:val="0"/>
      <w:wordWrap w:val="0"/>
      <w:jc w:val="both"/>
    </w:pPr>
    <w:rPr>
      <w:rFonts w:ascii="Times New Roman" w:eastAsia="Batang" w:hAnsi="Times New Roman"/>
    </w:rPr>
  </w:style>
  <w:style w:type="paragraph" w:customStyle="1" w:styleId="ParaAttribute31">
    <w:name w:val="ParaAttribute31"/>
    <w:rsid w:val="000E3177"/>
    <w:pPr>
      <w:widowControl w:val="0"/>
      <w:wordWrap w:val="0"/>
    </w:pPr>
    <w:rPr>
      <w:rFonts w:ascii="Times New Roman" w:eastAsia="Batang" w:hAnsi="Times New Roman"/>
    </w:rPr>
  </w:style>
  <w:style w:type="paragraph" w:customStyle="1" w:styleId="ParaAttribute16">
    <w:name w:val="ParaAttribute16"/>
    <w:rsid w:val="000E3177"/>
    <w:pPr>
      <w:wordWrap w:val="0"/>
      <w:jc w:val="both"/>
    </w:pPr>
    <w:rPr>
      <w:rFonts w:ascii="Times New Roman" w:eastAsia="Batang" w:hAnsi="Times New Roman"/>
    </w:rPr>
  </w:style>
  <w:style w:type="paragraph" w:customStyle="1" w:styleId="Author">
    <w:name w:val="Author"/>
    <w:qFormat/>
    <w:rsid w:val="005C6C63"/>
    <w:pPr>
      <w:spacing w:before="360" w:after="40"/>
      <w:jc w:val="center"/>
    </w:pPr>
    <w:rPr>
      <w:rFonts w:ascii="Times New Roman" w:hAnsi="Times New Roman"/>
      <w:color w:val="00000A"/>
      <w:sz w:val="22"/>
      <w:szCs w:val="22"/>
    </w:rPr>
  </w:style>
  <w:style w:type="paragraph" w:customStyle="1" w:styleId="Abstract">
    <w:name w:val="Abstract"/>
    <w:qFormat/>
    <w:rsid w:val="00862B23"/>
    <w:pPr>
      <w:ind w:firstLine="274"/>
      <w:jc w:val="both"/>
    </w:pPr>
    <w:rPr>
      <w:rFonts w:ascii="Times New Roman" w:hAnsi="Times New Roman"/>
      <w:b/>
      <w:bCs/>
      <w:color w:val="00000A"/>
      <w:sz w:val="18"/>
      <w:szCs w:val="18"/>
    </w:rPr>
  </w:style>
  <w:style w:type="paragraph" w:customStyle="1" w:styleId="keywords">
    <w:name w:val="key words"/>
    <w:qFormat/>
    <w:rsid w:val="00862B23"/>
    <w:pPr>
      <w:spacing w:after="120"/>
      <w:ind w:firstLine="274"/>
      <w:jc w:val="both"/>
    </w:pPr>
    <w:rPr>
      <w:rFonts w:ascii="Times New Roman" w:hAnsi="Times New Roman"/>
      <w:b/>
      <w:bCs/>
      <w:i/>
      <w:iCs/>
      <w:color w:val="00000A"/>
      <w:sz w:val="18"/>
      <w:szCs w:val="18"/>
    </w:rPr>
  </w:style>
  <w:style w:type="character" w:customStyle="1" w:styleId="Heading2Char">
    <w:name w:val="Heading 2 Char"/>
    <w:basedOn w:val="DefaultParagraphFont"/>
    <w:link w:val="Heading2"/>
    <w:qFormat/>
    <w:rsid w:val="00993760"/>
    <w:rPr>
      <w:rFonts w:ascii="Times New Roman" w:eastAsia="MS Mincho" w:hAnsi="Times New Roman" w:cs="Mangal"/>
      <w:i/>
      <w:iCs/>
      <w:color w:val="00000A"/>
      <w:lang w:bidi="mr-IN"/>
    </w:rPr>
  </w:style>
  <w:style w:type="character" w:customStyle="1" w:styleId="BodyTextChar">
    <w:name w:val="Body Text Char"/>
    <w:link w:val="BodyText"/>
    <w:qFormat/>
    <w:rsid w:val="00993760"/>
    <w:rPr>
      <w:rFonts w:ascii="Times New Roman" w:eastAsia="MS Mincho" w:hAnsi="Times New Roman"/>
    </w:rPr>
  </w:style>
  <w:style w:type="paragraph" w:styleId="BodyText">
    <w:name w:val="Body Text"/>
    <w:basedOn w:val="Normal"/>
    <w:link w:val="BodyTextChar"/>
    <w:rsid w:val="00993760"/>
    <w:pPr>
      <w:tabs>
        <w:tab w:val="left" w:pos="288"/>
      </w:tabs>
      <w:spacing w:after="120" w:line="228" w:lineRule="auto"/>
      <w:ind w:firstLine="288"/>
      <w:jc w:val="both"/>
    </w:pPr>
    <w:rPr>
      <w:rFonts w:ascii="Times New Roman" w:eastAsia="MS Mincho" w:hAnsi="Times New Roman" w:cs="Mangal"/>
      <w:sz w:val="20"/>
      <w:szCs w:val="20"/>
      <w:lang w:bidi="mr-IN"/>
    </w:rPr>
  </w:style>
  <w:style w:type="character" w:customStyle="1" w:styleId="BodyTextChar1">
    <w:name w:val="Body Text Char1"/>
    <w:basedOn w:val="DefaultParagraphFont"/>
    <w:link w:val="BodyText"/>
    <w:uiPriority w:val="99"/>
    <w:semiHidden/>
    <w:rsid w:val="00993760"/>
    <w:rPr>
      <w:sz w:val="22"/>
      <w:szCs w:val="22"/>
    </w:rPr>
  </w:style>
  <w:style w:type="character" w:customStyle="1" w:styleId="Heading1Char">
    <w:name w:val="Heading 1 Char"/>
    <w:basedOn w:val="DefaultParagraphFont"/>
    <w:link w:val="Heading1"/>
    <w:uiPriority w:val="9"/>
    <w:rsid w:val="00DA34F7"/>
    <w:rPr>
      <w:rFonts w:ascii="Cambria" w:eastAsia="Times New Roman" w:hAnsi="Cambria" w:cs="Times New Roman"/>
      <w:b/>
      <w:bCs/>
      <w:kern w:val="32"/>
      <w:sz w:val="32"/>
      <w:szCs w:val="32"/>
    </w:rPr>
  </w:style>
  <w:style w:type="character" w:customStyle="1" w:styleId="InternetLink">
    <w:name w:val="Internet Link"/>
    <w:basedOn w:val="DefaultParagraphFont"/>
    <w:uiPriority w:val="99"/>
    <w:unhideWhenUsed/>
    <w:rsid w:val="00DA34F7"/>
    <w:rPr>
      <w:color w:val="0000FF"/>
      <w:u w:val="single"/>
    </w:rPr>
  </w:style>
  <w:style w:type="paragraph" w:customStyle="1" w:styleId="equation">
    <w:name w:val="equation"/>
    <w:basedOn w:val="Normal"/>
    <w:qFormat/>
    <w:rsid w:val="00DA34F7"/>
    <w:pPr>
      <w:tabs>
        <w:tab w:val="center" w:pos="2520"/>
        <w:tab w:val="right" w:pos="5040"/>
      </w:tabs>
      <w:spacing w:before="240" w:after="240" w:line="216" w:lineRule="auto"/>
      <w:jc w:val="center"/>
    </w:pPr>
    <w:rPr>
      <w:rFonts w:ascii="Symbol" w:hAnsi="Symbol" w:cs="Symbol"/>
      <w:color w:val="00000A"/>
      <w:sz w:val="20"/>
      <w:szCs w:val="20"/>
    </w:rPr>
  </w:style>
  <w:style w:type="paragraph" w:customStyle="1" w:styleId="references">
    <w:name w:val="references"/>
    <w:qFormat/>
    <w:rsid w:val="00C64ECB"/>
    <w:pPr>
      <w:tabs>
        <w:tab w:val="left" w:pos="360"/>
        <w:tab w:val="left" w:pos="576"/>
      </w:tabs>
      <w:spacing w:after="50" w:line="180" w:lineRule="exact"/>
      <w:ind w:firstLine="216"/>
      <w:jc w:val="both"/>
    </w:pPr>
    <w:rPr>
      <w:rFonts w:ascii="Times New Roman" w:hAnsi="Times New Roman"/>
      <w:color w:val="00000A"/>
      <w:sz w:val="16"/>
      <w:szCs w:val="16"/>
    </w:rPr>
  </w:style>
  <w:style w:type="paragraph" w:customStyle="1" w:styleId="FrameContents">
    <w:name w:val="Frame Contents"/>
    <w:basedOn w:val="Normal"/>
    <w:qFormat/>
    <w:rsid w:val="00C64ECB"/>
    <w:rPr>
      <w:rFonts w:eastAsia="Calibri"/>
      <w:color w:val="00000A"/>
      <w:szCs w:val="20"/>
      <w:lang w:bidi="mr-IN"/>
    </w:rPr>
  </w:style>
  <w:style w:type="character" w:styleId="Hyperlink">
    <w:name w:val="Hyperlink"/>
    <w:basedOn w:val="DefaultParagraphFont"/>
    <w:uiPriority w:val="99"/>
    <w:unhideWhenUsed/>
    <w:rsid w:val="00145775"/>
    <w:rPr>
      <w:color w:val="0000FF"/>
      <w:u w:val="single"/>
    </w:rPr>
  </w:style>
  <w:style w:type="character" w:customStyle="1" w:styleId="Heading3Char">
    <w:name w:val="Heading 3 Char"/>
    <w:basedOn w:val="DefaultParagraphFont"/>
    <w:link w:val="Heading3"/>
    <w:uiPriority w:val="9"/>
    <w:rsid w:val="00DD5124"/>
    <w:rPr>
      <w:rFonts w:asciiTheme="majorHAnsi" w:eastAsiaTheme="majorEastAsia" w:hAnsiTheme="majorHAnsi" w:cstheme="majorBidi"/>
      <w:b/>
      <w:bCs/>
      <w:color w:val="4F81BD" w:themeColor="accent1"/>
      <w:sz w:val="22"/>
      <w:szCs w:val="22"/>
    </w:rPr>
  </w:style>
  <w:style w:type="paragraph" w:styleId="NormalWeb">
    <w:name w:val="Normal (Web)"/>
    <w:basedOn w:val="Normal"/>
    <w:uiPriority w:val="99"/>
    <w:unhideWhenUsed/>
    <w:rsid w:val="00DD5124"/>
    <w:pPr>
      <w:spacing w:before="100" w:beforeAutospacing="1" w:after="96" w:line="360" w:lineRule="atLeast"/>
    </w:pPr>
    <w:rPr>
      <w:rFonts w:ascii="Times New Roman" w:hAnsi="Times New Roman"/>
      <w:sz w:val="24"/>
      <w:szCs w:val="24"/>
    </w:rPr>
  </w:style>
  <w:style w:type="character" w:customStyle="1" w:styleId="topic-highlight1">
    <w:name w:val="topic-highlight1"/>
    <w:basedOn w:val="DefaultParagraphFont"/>
    <w:rsid w:val="00DD5124"/>
    <w:rPr>
      <w:color w:val="2E2E2E"/>
    </w:rPr>
  </w:style>
  <w:style w:type="character" w:styleId="Emphasis">
    <w:name w:val="Emphasis"/>
    <w:basedOn w:val="DefaultParagraphFont"/>
    <w:uiPriority w:val="20"/>
    <w:qFormat/>
    <w:rsid w:val="00133305"/>
    <w:rPr>
      <w:b/>
      <w:bCs/>
      <w:i w:val="0"/>
      <w:iCs w:val="0"/>
    </w:rPr>
  </w:style>
  <w:style w:type="character" w:customStyle="1" w:styleId="st1">
    <w:name w:val="st1"/>
    <w:basedOn w:val="DefaultParagraphFont"/>
    <w:rsid w:val="00133305"/>
  </w:style>
  <w:style w:type="character" w:customStyle="1" w:styleId="ListParagraphChar">
    <w:name w:val="List Paragraph Char"/>
    <w:basedOn w:val="DefaultParagraphFont"/>
    <w:link w:val="ListParagraph"/>
    <w:uiPriority w:val="34"/>
    <w:rsid w:val="003E6308"/>
    <w:rPr>
      <w:rFonts w:eastAsia="Calibri"/>
      <w:sz w:val="22"/>
      <w:szCs w:val="22"/>
    </w:rPr>
  </w:style>
</w:styles>
</file>

<file path=word/webSettings.xml><?xml version="1.0" encoding="utf-8"?>
<w:webSettings xmlns:r="http://schemas.openxmlformats.org/officeDocument/2006/relationships" xmlns:w="http://schemas.openxmlformats.org/wordprocessingml/2006/main">
  <w:divs>
    <w:div w:id="478500889">
      <w:bodyDiv w:val="1"/>
      <w:marLeft w:val="0"/>
      <w:marRight w:val="0"/>
      <w:marTop w:val="0"/>
      <w:marBottom w:val="0"/>
      <w:divBdr>
        <w:top w:val="none" w:sz="0" w:space="0" w:color="auto"/>
        <w:left w:val="none" w:sz="0" w:space="0" w:color="auto"/>
        <w:bottom w:val="none" w:sz="0" w:space="0" w:color="auto"/>
        <w:right w:val="none" w:sz="0" w:space="0" w:color="auto"/>
      </w:divBdr>
      <w:divsChild>
        <w:div w:id="1682194404">
          <w:marLeft w:val="0"/>
          <w:marRight w:val="0"/>
          <w:marTop w:val="0"/>
          <w:marBottom w:val="0"/>
          <w:divBdr>
            <w:top w:val="none" w:sz="0" w:space="0" w:color="auto"/>
            <w:left w:val="none" w:sz="0" w:space="0" w:color="auto"/>
            <w:bottom w:val="none" w:sz="0" w:space="0" w:color="auto"/>
            <w:right w:val="none" w:sz="0" w:space="0" w:color="auto"/>
          </w:divBdr>
          <w:divsChild>
            <w:div w:id="1120300049">
              <w:marLeft w:val="0"/>
              <w:marRight w:val="0"/>
              <w:marTop w:val="0"/>
              <w:marBottom w:val="0"/>
              <w:divBdr>
                <w:top w:val="none" w:sz="0" w:space="0" w:color="auto"/>
                <w:left w:val="none" w:sz="0" w:space="0" w:color="auto"/>
                <w:bottom w:val="none" w:sz="0" w:space="0" w:color="auto"/>
                <w:right w:val="none" w:sz="0" w:space="0" w:color="auto"/>
              </w:divBdr>
              <w:divsChild>
                <w:div w:id="874005257">
                  <w:marLeft w:val="0"/>
                  <w:marRight w:val="0"/>
                  <w:marTop w:val="0"/>
                  <w:marBottom w:val="0"/>
                  <w:divBdr>
                    <w:top w:val="none" w:sz="0" w:space="0" w:color="auto"/>
                    <w:left w:val="none" w:sz="0" w:space="0" w:color="auto"/>
                    <w:bottom w:val="none" w:sz="0" w:space="0" w:color="auto"/>
                    <w:right w:val="none" w:sz="0" w:space="0" w:color="auto"/>
                  </w:divBdr>
                  <w:divsChild>
                    <w:div w:id="1564674864">
                      <w:marLeft w:val="0"/>
                      <w:marRight w:val="0"/>
                      <w:marTop w:val="0"/>
                      <w:marBottom w:val="0"/>
                      <w:divBdr>
                        <w:top w:val="none" w:sz="0" w:space="0" w:color="auto"/>
                        <w:left w:val="none" w:sz="0" w:space="0" w:color="auto"/>
                        <w:bottom w:val="none" w:sz="0" w:space="0" w:color="auto"/>
                        <w:right w:val="none" w:sz="0" w:space="0" w:color="auto"/>
                      </w:divBdr>
                      <w:divsChild>
                        <w:div w:id="393117544">
                          <w:marLeft w:val="0"/>
                          <w:marRight w:val="0"/>
                          <w:marTop w:val="0"/>
                          <w:marBottom w:val="0"/>
                          <w:divBdr>
                            <w:top w:val="none" w:sz="0" w:space="0" w:color="auto"/>
                            <w:left w:val="none" w:sz="0" w:space="0" w:color="auto"/>
                            <w:bottom w:val="none" w:sz="0" w:space="0" w:color="auto"/>
                            <w:right w:val="none" w:sz="0" w:space="0" w:color="auto"/>
                          </w:divBdr>
                          <w:divsChild>
                            <w:div w:id="3787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040323">
      <w:bodyDiv w:val="1"/>
      <w:marLeft w:val="0"/>
      <w:marRight w:val="0"/>
      <w:marTop w:val="0"/>
      <w:marBottom w:val="0"/>
      <w:divBdr>
        <w:top w:val="none" w:sz="0" w:space="0" w:color="auto"/>
        <w:left w:val="none" w:sz="0" w:space="0" w:color="auto"/>
        <w:bottom w:val="none" w:sz="0" w:space="0" w:color="auto"/>
        <w:right w:val="none" w:sz="0" w:space="0" w:color="auto"/>
      </w:divBdr>
      <w:divsChild>
        <w:div w:id="1350721767">
          <w:marLeft w:val="0"/>
          <w:marRight w:val="0"/>
          <w:marTop w:val="0"/>
          <w:marBottom w:val="0"/>
          <w:divBdr>
            <w:top w:val="none" w:sz="0" w:space="0" w:color="auto"/>
            <w:left w:val="none" w:sz="0" w:space="0" w:color="auto"/>
            <w:bottom w:val="none" w:sz="0" w:space="0" w:color="auto"/>
            <w:right w:val="none" w:sz="0" w:space="0" w:color="auto"/>
          </w:divBdr>
          <w:divsChild>
            <w:div w:id="2585543">
              <w:marLeft w:val="0"/>
              <w:marRight w:val="0"/>
              <w:marTop w:val="0"/>
              <w:marBottom w:val="0"/>
              <w:divBdr>
                <w:top w:val="none" w:sz="0" w:space="0" w:color="auto"/>
                <w:left w:val="none" w:sz="0" w:space="0" w:color="auto"/>
                <w:bottom w:val="none" w:sz="0" w:space="0" w:color="auto"/>
                <w:right w:val="none" w:sz="0" w:space="0" w:color="auto"/>
              </w:divBdr>
              <w:divsChild>
                <w:div w:id="2061398654">
                  <w:marLeft w:val="0"/>
                  <w:marRight w:val="0"/>
                  <w:marTop w:val="0"/>
                  <w:marBottom w:val="480"/>
                  <w:divBdr>
                    <w:top w:val="none" w:sz="0" w:space="0" w:color="auto"/>
                    <w:left w:val="none" w:sz="0" w:space="0" w:color="auto"/>
                    <w:bottom w:val="none" w:sz="0" w:space="0" w:color="auto"/>
                    <w:right w:val="none" w:sz="0" w:space="0" w:color="auto"/>
                  </w:divBdr>
                  <w:divsChild>
                    <w:div w:id="183009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943576">
      <w:bodyDiv w:val="1"/>
      <w:marLeft w:val="0"/>
      <w:marRight w:val="0"/>
      <w:marTop w:val="0"/>
      <w:marBottom w:val="0"/>
      <w:divBdr>
        <w:top w:val="none" w:sz="0" w:space="0" w:color="auto"/>
        <w:left w:val="none" w:sz="0" w:space="0" w:color="auto"/>
        <w:bottom w:val="none" w:sz="0" w:space="0" w:color="auto"/>
        <w:right w:val="none" w:sz="0" w:space="0" w:color="auto"/>
      </w:divBdr>
    </w:div>
    <w:div w:id="694118568">
      <w:bodyDiv w:val="1"/>
      <w:marLeft w:val="0"/>
      <w:marRight w:val="0"/>
      <w:marTop w:val="0"/>
      <w:marBottom w:val="0"/>
      <w:divBdr>
        <w:top w:val="none" w:sz="0" w:space="0" w:color="auto"/>
        <w:left w:val="none" w:sz="0" w:space="0" w:color="auto"/>
        <w:bottom w:val="none" w:sz="0" w:space="0" w:color="auto"/>
        <w:right w:val="none" w:sz="0" w:space="0" w:color="auto"/>
      </w:divBdr>
    </w:div>
    <w:div w:id="1077283482">
      <w:bodyDiv w:val="1"/>
      <w:marLeft w:val="0"/>
      <w:marRight w:val="0"/>
      <w:marTop w:val="0"/>
      <w:marBottom w:val="0"/>
      <w:divBdr>
        <w:top w:val="none" w:sz="0" w:space="0" w:color="auto"/>
        <w:left w:val="none" w:sz="0" w:space="0" w:color="auto"/>
        <w:bottom w:val="none" w:sz="0" w:space="0" w:color="auto"/>
        <w:right w:val="none" w:sz="0" w:space="0" w:color="auto"/>
      </w:divBdr>
    </w:div>
    <w:div w:id="1992901124">
      <w:bodyDiv w:val="1"/>
      <w:marLeft w:val="0"/>
      <w:marRight w:val="0"/>
      <w:marTop w:val="0"/>
      <w:marBottom w:val="0"/>
      <w:divBdr>
        <w:top w:val="none" w:sz="0" w:space="0" w:color="auto"/>
        <w:left w:val="none" w:sz="0" w:space="0" w:color="auto"/>
        <w:bottom w:val="none" w:sz="0" w:space="0" w:color="auto"/>
        <w:right w:val="none" w:sz="0" w:space="0" w:color="auto"/>
      </w:divBdr>
    </w:div>
    <w:div w:id="2024744941">
      <w:bodyDiv w:val="1"/>
      <w:marLeft w:val="0"/>
      <w:marRight w:val="0"/>
      <w:marTop w:val="0"/>
      <w:marBottom w:val="0"/>
      <w:divBdr>
        <w:top w:val="none" w:sz="0" w:space="0" w:color="auto"/>
        <w:left w:val="none" w:sz="0" w:space="0" w:color="auto"/>
        <w:bottom w:val="none" w:sz="0" w:space="0" w:color="auto"/>
        <w:right w:val="none" w:sz="0" w:space="0" w:color="auto"/>
      </w:divBdr>
    </w:div>
    <w:div w:id="2128969303">
      <w:bodyDiv w:val="1"/>
      <w:marLeft w:val="0"/>
      <w:marRight w:val="0"/>
      <w:marTop w:val="0"/>
      <w:marBottom w:val="0"/>
      <w:divBdr>
        <w:top w:val="none" w:sz="0" w:space="0" w:color="auto"/>
        <w:left w:val="none" w:sz="0" w:space="0" w:color="auto"/>
        <w:bottom w:val="none" w:sz="0" w:space="0" w:color="auto"/>
        <w:right w:val="none" w:sz="0" w:space="0" w:color="auto"/>
      </w:divBdr>
      <w:divsChild>
        <w:div w:id="594629474">
          <w:marLeft w:val="0"/>
          <w:marRight w:val="0"/>
          <w:marTop w:val="0"/>
          <w:marBottom w:val="0"/>
          <w:divBdr>
            <w:top w:val="none" w:sz="0" w:space="0" w:color="auto"/>
            <w:left w:val="none" w:sz="0" w:space="0" w:color="auto"/>
            <w:bottom w:val="none" w:sz="0" w:space="0" w:color="auto"/>
            <w:right w:val="none" w:sz="0" w:space="0" w:color="auto"/>
          </w:divBdr>
          <w:divsChild>
            <w:div w:id="2086217968">
              <w:marLeft w:val="0"/>
              <w:marRight w:val="0"/>
              <w:marTop w:val="0"/>
              <w:marBottom w:val="0"/>
              <w:divBdr>
                <w:top w:val="none" w:sz="0" w:space="0" w:color="auto"/>
                <w:left w:val="none" w:sz="0" w:space="0" w:color="auto"/>
                <w:bottom w:val="none" w:sz="0" w:space="0" w:color="auto"/>
                <w:right w:val="none" w:sz="0" w:space="0" w:color="auto"/>
              </w:divBdr>
              <w:divsChild>
                <w:div w:id="2005473762">
                  <w:marLeft w:val="0"/>
                  <w:marRight w:val="0"/>
                  <w:marTop w:val="0"/>
                  <w:marBottom w:val="0"/>
                  <w:divBdr>
                    <w:top w:val="none" w:sz="0" w:space="0" w:color="auto"/>
                    <w:left w:val="none" w:sz="0" w:space="0" w:color="auto"/>
                    <w:bottom w:val="none" w:sz="0" w:space="0" w:color="auto"/>
                    <w:right w:val="none" w:sz="0" w:space="0" w:color="auto"/>
                  </w:divBdr>
                  <w:divsChild>
                    <w:div w:id="1503543944">
                      <w:marLeft w:val="0"/>
                      <w:marRight w:val="0"/>
                      <w:marTop w:val="0"/>
                      <w:marBottom w:val="0"/>
                      <w:divBdr>
                        <w:top w:val="none" w:sz="0" w:space="0" w:color="auto"/>
                        <w:left w:val="none" w:sz="0" w:space="0" w:color="auto"/>
                        <w:bottom w:val="none" w:sz="0" w:space="0" w:color="auto"/>
                        <w:right w:val="none" w:sz="0" w:space="0" w:color="auto"/>
                      </w:divBdr>
                      <w:divsChild>
                        <w:div w:id="882719437">
                          <w:marLeft w:val="0"/>
                          <w:marRight w:val="0"/>
                          <w:marTop w:val="0"/>
                          <w:marBottom w:val="0"/>
                          <w:divBdr>
                            <w:top w:val="none" w:sz="0" w:space="0" w:color="auto"/>
                            <w:left w:val="none" w:sz="0" w:space="0" w:color="auto"/>
                            <w:bottom w:val="none" w:sz="0" w:space="0" w:color="auto"/>
                            <w:right w:val="none" w:sz="0" w:space="0" w:color="auto"/>
                          </w:divBdr>
                          <w:divsChild>
                            <w:div w:id="868030971">
                              <w:marLeft w:val="1670"/>
                              <w:marRight w:val="3195"/>
                              <w:marTop w:val="0"/>
                              <w:marBottom w:val="0"/>
                              <w:divBdr>
                                <w:top w:val="none" w:sz="0" w:space="0" w:color="auto"/>
                                <w:left w:val="none" w:sz="0" w:space="0" w:color="auto"/>
                                <w:bottom w:val="none" w:sz="0" w:space="0" w:color="auto"/>
                                <w:right w:val="none" w:sz="0" w:space="0" w:color="auto"/>
                              </w:divBdr>
                              <w:divsChild>
                                <w:div w:id="634797699">
                                  <w:marLeft w:val="0"/>
                                  <w:marRight w:val="0"/>
                                  <w:marTop w:val="0"/>
                                  <w:marBottom w:val="0"/>
                                  <w:divBdr>
                                    <w:top w:val="none" w:sz="0" w:space="0" w:color="auto"/>
                                    <w:left w:val="none" w:sz="0" w:space="0" w:color="auto"/>
                                    <w:bottom w:val="none" w:sz="0" w:space="0" w:color="auto"/>
                                    <w:right w:val="none" w:sz="0" w:space="0" w:color="auto"/>
                                  </w:divBdr>
                                  <w:divsChild>
                                    <w:div w:id="1754861530">
                                      <w:marLeft w:val="0"/>
                                      <w:marRight w:val="0"/>
                                      <w:marTop w:val="0"/>
                                      <w:marBottom w:val="0"/>
                                      <w:divBdr>
                                        <w:top w:val="none" w:sz="0" w:space="0" w:color="auto"/>
                                        <w:left w:val="none" w:sz="0" w:space="0" w:color="auto"/>
                                        <w:bottom w:val="none" w:sz="0" w:space="0" w:color="auto"/>
                                        <w:right w:val="none" w:sz="0" w:space="0" w:color="auto"/>
                                      </w:divBdr>
                                      <w:divsChild>
                                        <w:div w:id="1715693524">
                                          <w:marLeft w:val="0"/>
                                          <w:marRight w:val="0"/>
                                          <w:marTop w:val="0"/>
                                          <w:marBottom w:val="0"/>
                                          <w:divBdr>
                                            <w:top w:val="none" w:sz="0" w:space="0" w:color="auto"/>
                                            <w:left w:val="none" w:sz="0" w:space="0" w:color="auto"/>
                                            <w:bottom w:val="none" w:sz="0" w:space="0" w:color="auto"/>
                                            <w:right w:val="none" w:sz="0" w:space="0" w:color="auto"/>
                                          </w:divBdr>
                                          <w:divsChild>
                                            <w:div w:id="286593588">
                                              <w:marLeft w:val="0"/>
                                              <w:marRight w:val="0"/>
                                              <w:marTop w:val="73"/>
                                              <w:marBottom w:val="0"/>
                                              <w:divBdr>
                                                <w:top w:val="none" w:sz="0" w:space="0" w:color="auto"/>
                                                <w:left w:val="none" w:sz="0" w:space="0" w:color="auto"/>
                                                <w:bottom w:val="none" w:sz="0" w:space="0" w:color="auto"/>
                                                <w:right w:val="none" w:sz="0" w:space="0" w:color="auto"/>
                                              </w:divBdr>
                                              <w:divsChild>
                                                <w:div w:id="1610354019">
                                                  <w:marLeft w:val="0"/>
                                                  <w:marRight w:val="0"/>
                                                  <w:marTop w:val="0"/>
                                                  <w:marBottom w:val="0"/>
                                                  <w:divBdr>
                                                    <w:top w:val="none" w:sz="0" w:space="0" w:color="auto"/>
                                                    <w:left w:val="none" w:sz="0" w:space="0" w:color="auto"/>
                                                    <w:bottom w:val="none" w:sz="0" w:space="0" w:color="auto"/>
                                                    <w:right w:val="none" w:sz="0" w:space="0" w:color="auto"/>
                                                  </w:divBdr>
                                                  <w:divsChild>
                                                    <w:div w:id="1107433179">
                                                      <w:marLeft w:val="0"/>
                                                      <w:marRight w:val="0"/>
                                                      <w:marTop w:val="0"/>
                                                      <w:marBottom w:val="0"/>
                                                      <w:divBdr>
                                                        <w:top w:val="none" w:sz="0" w:space="0" w:color="auto"/>
                                                        <w:left w:val="none" w:sz="0" w:space="0" w:color="auto"/>
                                                        <w:bottom w:val="none" w:sz="0" w:space="0" w:color="auto"/>
                                                        <w:right w:val="none" w:sz="0" w:space="0" w:color="auto"/>
                                                      </w:divBdr>
                                                      <w:divsChild>
                                                        <w:div w:id="742141476">
                                                          <w:marLeft w:val="0"/>
                                                          <w:marRight w:val="0"/>
                                                          <w:marTop w:val="0"/>
                                                          <w:marBottom w:val="0"/>
                                                          <w:divBdr>
                                                            <w:top w:val="none" w:sz="0" w:space="0" w:color="auto"/>
                                                            <w:left w:val="none" w:sz="0" w:space="0" w:color="auto"/>
                                                            <w:bottom w:val="none" w:sz="0" w:space="0" w:color="auto"/>
                                                            <w:right w:val="none" w:sz="0" w:space="0" w:color="auto"/>
                                                          </w:divBdr>
                                                          <w:divsChild>
                                                            <w:div w:id="2056346238">
                                                              <w:marLeft w:val="0"/>
                                                              <w:marRight w:val="0"/>
                                                              <w:marTop w:val="0"/>
                                                              <w:marBottom w:val="363"/>
                                                              <w:divBdr>
                                                                <w:top w:val="none" w:sz="0" w:space="0" w:color="auto"/>
                                                                <w:left w:val="none" w:sz="0" w:space="0" w:color="auto"/>
                                                                <w:bottom w:val="none" w:sz="0" w:space="0" w:color="auto"/>
                                                                <w:right w:val="none" w:sz="0" w:space="0" w:color="auto"/>
                                                              </w:divBdr>
                                                              <w:divsChild>
                                                                <w:div w:id="1963000548">
                                                                  <w:marLeft w:val="0"/>
                                                                  <w:marRight w:val="0"/>
                                                                  <w:marTop w:val="0"/>
                                                                  <w:marBottom w:val="0"/>
                                                                  <w:divBdr>
                                                                    <w:top w:val="none" w:sz="0" w:space="0" w:color="auto"/>
                                                                    <w:left w:val="none" w:sz="0" w:space="0" w:color="auto"/>
                                                                    <w:bottom w:val="none" w:sz="0" w:space="0" w:color="auto"/>
                                                                    <w:right w:val="none" w:sz="0" w:space="0" w:color="auto"/>
                                                                  </w:divBdr>
                                                                  <w:divsChild>
                                                                    <w:div w:id="289478594">
                                                                      <w:marLeft w:val="0"/>
                                                                      <w:marRight w:val="0"/>
                                                                      <w:marTop w:val="0"/>
                                                                      <w:marBottom w:val="0"/>
                                                                      <w:divBdr>
                                                                        <w:top w:val="none" w:sz="0" w:space="0" w:color="auto"/>
                                                                        <w:left w:val="none" w:sz="0" w:space="0" w:color="auto"/>
                                                                        <w:bottom w:val="none" w:sz="0" w:space="0" w:color="auto"/>
                                                                        <w:right w:val="none" w:sz="0" w:space="0" w:color="auto"/>
                                                                      </w:divBdr>
                                                                      <w:divsChild>
                                                                        <w:div w:id="2082828983">
                                                                          <w:marLeft w:val="0"/>
                                                                          <w:marRight w:val="0"/>
                                                                          <w:marTop w:val="0"/>
                                                                          <w:marBottom w:val="0"/>
                                                                          <w:divBdr>
                                                                            <w:top w:val="none" w:sz="0" w:space="0" w:color="auto"/>
                                                                            <w:left w:val="none" w:sz="0" w:space="0" w:color="auto"/>
                                                                            <w:bottom w:val="none" w:sz="0" w:space="0" w:color="auto"/>
                                                                            <w:right w:val="none" w:sz="0" w:space="0" w:color="auto"/>
                                                                          </w:divBdr>
                                                                          <w:divsChild>
                                                                            <w:div w:id="3071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https://en.wikipedia.org/wiki/See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n.wikipedia.org/wiki/Endosper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Maize"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en.wikipedia.org/wiki/Starch" TargetMode="External"/><Relationship Id="rId23" Type="http://schemas.openxmlformats.org/officeDocument/2006/relationships/image" Target="media/image9.jpeg"/><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12728238515641"/>
          <c:y val="4.4057617797775533E-2"/>
          <c:w val="0.7552720682641979"/>
          <c:h val="0.6691519422380503"/>
        </c:manualLayout>
      </c:layout>
      <c:scatterChart>
        <c:scatterStyle val="smoothMarker"/>
        <c:ser>
          <c:idx val="0"/>
          <c:order val="0"/>
          <c:tx>
            <c:strRef>
              <c:f>Sheet1!$B$1</c:f>
              <c:strCache>
                <c:ptCount val="1"/>
                <c:pt idx="0">
                  <c:v>Shear Stress</c:v>
                </c:pt>
              </c:strCache>
            </c:strRef>
          </c:tx>
          <c:marker>
            <c:symbol val="none"/>
          </c:marker>
          <c:xVal>
            <c:numRef>
              <c:f>Sheet1!$A$2:$A$4</c:f>
              <c:numCache>
                <c:formatCode>General</c:formatCode>
                <c:ptCount val="3"/>
                <c:pt idx="0">
                  <c:v>0</c:v>
                </c:pt>
                <c:pt idx="1">
                  <c:v>1</c:v>
                </c:pt>
                <c:pt idx="2">
                  <c:v>2</c:v>
                </c:pt>
              </c:numCache>
            </c:numRef>
          </c:xVal>
          <c:yVal>
            <c:numRef>
              <c:f>Sheet1!$B$2:$B$4</c:f>
              <c:numCache>
                <c:formatCode>General</c:formatCode>
                <c:ptCount val="3"/>
                <c:pt idx="0">
                  <c:v>0</c:v>
                </c:pt>
                <c:pt idx="1">
                  <c:v>0.2</c:v>
                </c:pt>
                <c:pt idx="2">
                  <c:v>0.60000000000000064</c:v>
                </c:pt>
              </c:numCache>
            </c:numRef>
          </c:yVal>
          <c:smooth val="1"/>
        </c:ser>
        <c:axId val="73546752"/>
        <c:axId val="73585408"/>
      </c:scatterChart>
      <c:valAx>
        <c:axId val="73546752"/>
        <c:scaling>
          <c:orientation val="minMax"/>
        </c:scaling>
        <c:axPos val="b"/>
        <c:numFmt formatCode="General" sourceLinked="1"/>
        <c:tickLblPos val="nextTo"/>
        <c:txPr>
          <a:bodyPr rot="0" vert="horz"/>
          <a:lstStyle/>
          <a:p>
            <a:pPr>
              <a:defRPr sz="1001" b="0" i="0" u="none" strike="noStrike" baseline="0">
                <a:solidFill>
                  <a:srgbClr val="000000"/>
                </a:solidFill>
                <a:latin typeface="Calibri"/>
                <a:ea typeface="Calibri"/>
                <a:cs typeface="Calibri"/>
              </a:defRPr>
            </a:pPr>
            <a:endParaRPr lang="en-US"/>
          </a:p>
        </c:txPr>
        <c:crossAx val="73585408"/>
        <c:crosses val="autoZero"/>
        <c:crossBetween val="midCat"/>
      </c:valAx>
      <c:valAx>
        <c:axId val="73585408"/>
        <c:scaling>
          <c:orientation val="minMax"/>
        </c:scaling>
        <c:axPos val="l"/>
        <c:majorGridlines/>
        <c:numFmt formatCode="General" sourceLinked="1"/>
        <c:tickLblPos val="nextTo"/>
        <c:crossAx val="73546752"/>
        <c:crosses val="autoZero"/>
        <c:crossBetween val="midCat"/>
      </c:valAx>
    </c:plotArea>
    <c:plotVisOnly val="1"/>
    <c:dispBlanksAs val="gap"/>
  </c:chart>
  <c:spPr>
    <a:solidFill>
      <a:schemeClr val="lt1"/>
    </a:solidFill>
    <a:ln w="25431"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0.20797</cdr:x>
      <cdr:y>0.0791</cdr:y>
    </cdr:from>
    <cdr:to>
      <cdr:x>0.87723</cdr:x>
      <cdr:y>0.18743</cdr:y>
    </cdr:to>
    <cdr:sp macro="" textlink="">
      <cdr:nvSpPr>
        <cdr:cNvPr id="2" name="TextBox 1"/>
        <cdr:cNvSpPr txBox="1"/>
      </cdr:nvSpPr>
      <cdr:spPr>
        <a:xfrm xmlns:a="http://schemas.openxmlformats.org/drawingml/2006/main">
          <a:off x="585722" y="123231"/>
          <a:ext cx="1884854" cy="16876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b="0">
              <a:latin typeface="Cambria" pitchFamily="18" charset="0"/>
              <a:cs typeface="Times New Roman" pitchFamily="18" charset="0"/>
            </a:rPr>
            <a:t>Shear  Thickening  Fluid</a:t>
          </a:r>
        </a:p>
      </cdr:txBody>
    </cdr:sp>
  </cdr:relSizeAnchor>
  <cdr:relSizeAnchor xmlns:cdr="http://schemas.openxmlformats.org/drawingml/2006/chartDrawing">
    <cdr:from>
      <cdr:x>0.37336</cdr:x>
      <cdr:y>0.83999</cdr:y>
    </cdr:from>
    <cdr:to>
      <cdr:x>0.75718</cdr:x>
      <cdr:y>0.99885</cdr:y>
    </cdr:to>
    <cdr:sp macro="" textlink="">
      <cdr:nvSpPr>
        <cdr:cNvPr id="3" name="TextBox 2"/>
        <cdr:cNvSpPr txBox="1"/>
      </cdr:nvSpPr>
      <cdr:spPr>
        <a:xfrm xmlns:a="http://schemas.openxmlformats.org/drawingml/2006/main">
          <a:off x="1051512" y="1308571"/>
          <a:ext cx="1080968" cy="24747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200" b="0">
              <a:latin typeface="Times New Roman" pitchFamily="18" charset="0"/>
              <a:cs typeface="Times New Roman" pitchFamily="18" charset="0"/>
            </a:rPr>
            <a:t>   </a:t>
          </a:r>
          <a:r>
            <a:rPr lang="en-US" sz="1000" b="0">
              <a:latin typeface="Cambria" pitchFamily="18" charset="0"/>
              <a:cs typeface="Times New Roman" pitchFamily="18" charset="0"/>
            </a:rPr>
            <a:t>Shear Rate</a:t>
          </a:r>
        </a:p>
      </cdr:txBody>
    </cdr:sp>
  </cdr:relSizeAnchor>
  <cdr:relSizeAnchor xmlns:cdr="http://schemas.openxmlformats.org/drawingml/2006/chartDrawing">
    <cdr:from>
      <cdr:x>0</cdr:x>
      <cdr:y>0.16472</cdr:y>
    </cdr:from>
    <cdr:to>
      <cdr:x>0.11601</cdr:x>
      <cdr:y>0.79633</cdr:y>
    </cdr:to>
    <cdr:sp macro="" textlink="">
      <cdr:nvSpPr>
        <cdr:cNvPr id="5" name="TextBox 4"/>
        <cdr:cNvSpPr txBox="1"/>
      </cdr:nvSpPr>
      <cdr:spPr>
        <a:xfrm xmlns:a="http://schemas.openxmlformats.org/drawingml/2006/main" rot="16200000">
          <a:off x="-328606" y="585220"/>
          <a:ext cx="983946" cy="32673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50">
              <a:latin typeface="Cambria" pitchFamily="18" charset="0"/>
              <a:cs typeface="Times New Roman" pitchFamily="18" charset="0"/>
            </a:rPr>
            <a:t>Shear Stress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7AB05-065B-4041-87C7-6CC678443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3387</Words>
  <Characters>19311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22653</CharactersWithSpaces>
  <SharedDoc>false</SharedDoc>
  <HLinks>
    <vt:vector size="6" baseType="variant">
      <vt:variant>
        <vt:i4>2359414</vt:i4>
      </vt:variant>
      <vt:variant>
        <vt:i4>0</vt:i4>
      </vt:variant>
      <vt:variant>
        <vt:i4>0</vt:i4>
      </vt:variant>
      <vt:variant>
        <vt:i4>5</vt:i4>
      </vt:variant>
      <vt:variant>
        <vt:lpwstr>https://en.wikipedia.org/wiki/Transmission_Control_Protocol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ACCER</cp:lastModifiedBy>
  <cp:revision>10</cp:revision>
  <dcterms:created xsi:type="dcterms:W3CDTF">2019-03-24T07:20:00Z</dcterms:created>
  <dcterms:modified xsi:type="dcterms:W3CDTF">2019-03-30T10:20:00Z</dcterms:modified>
</cp:coreProperties>
</file>